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Pr="00067500" w:rsidRDefault="0090320F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FC" w:rsidRPr="00067500" w:rsidRDefault="00E444FC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E57" w:rsidRPr="007D6D2B" w:rsidRDefault="00E444FC" w:rsidP="00F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06750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FD2E57">
        <w:rPr>
          <w:rFonts w:ascii="Times New Roman" w:hAnsi="Times New Roman" w:cs="Times New Roman"/>
          <w:b/>
          <w:sz w:val="28"/>
          <w:szCs w:val="28"/>
        </w:rPr>
        <w:t>«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="00FD2E57"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23 марта 2020 г. № 135 «О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8">
        <w:proofErr w:type="gramStart"/>
        <w:r w:rsidR="00FD2E57" w:rsidRPr="007D6D2B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FD2E57" w:rsidRPr="007D6D2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</w:t>
      </w:r>
      <w:proofErr w:type="gramStart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>качестве</w:t>
      </w:r>
      <w:proofErr w:type="gramEnd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 топлива),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8488C" w:rsidRPr="00067500" w:rsidRDefault="0098488C" w:rsidP="0006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Default="005F11B8" w:rsidP="00FD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5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FD2E57">
        <w:rPr>
          <w:rFonts w:ascii="Times New Roman" w:hAnsi="Times New Roman" w:cs="Times New Roman"/>
          <w:sz w:val="28"/>
          <w:szCs w:val="28"/>
        </w:rPr>
        <w:t>«</w:t>
      </w:r>
      <w:r w:rsidR="00FD2E57" w:rsidRPr="00FD2E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23 марта 2020 г. № 135 «Об утверждении </w:t>
      </w:r>
      <w:hyperlink r:id="rId9">
        <w:proofErr w:type="gramStart"/>
        <w:r w:rsidR="00FD2E57" w:rsidRPr="00FD2E5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D2E57" w:rsidRPr="00FD2E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2E57" w:rsidRPr="00FD2E57">
        <w:rPr>
          <w:rFonts w:ascii="Times New Roman" w:hAnsi="Times New Roman" w:cs="Times New Roman"/>
          <w:sz w:val="28"/>
          <w:szCs w:val="28"/>
        </w:rPr>
        <w:t xml:space="preserve"> 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FD2E57" w:rsidRPr="00FD2E57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="00FD2E57" w:rsidRPr="00FD2E57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5E509C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14E" w:rsidRPr="00FD2E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06C1" w:rsidRPr="00FD2E57">
        <w:rPr>
          <w:rFonts w:ascii="Times New Roman" w:hAnsi="Times New Roman" w:cs="Times New Roman"/>
          <w:sz w:val="28"/>
          <w:szCs w:val="28"/>
        </w:rPr>
        <w:t>Порядок</w:t>
      </w:r>
      <w:r w:rsidR="00B6114E" w:rsidRPr="00FD2E57">
        <w:rPr>
          <w:rFonts w:ascii="Times New Roman" w:hAnsi="Times New Roman" w:cs="Times New Roman"/>
          <w:sz w:val="28"/>
          <w:szCs w:val="28"/>
        </w:rPr>
        <w:t>)</w:t>
      </w:r>
      <w:r w:rsidR="00986718" w:rsidRPr="00FD2E57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8488C" w:rsidRPr="00FD2E57">
        <w:rPr>
          <w:rFonts w:ascii="Times New Roman" w:hAnsi="Times New Roman" w:cs="Times New Roman"/>
          <w:sz w:val="28"/>
          <w:szCs w:val="28"/>
        </w:rPr>
        <w:t xml:space="preserve">в </w:t>
      </w:r>
      <w:r w:rsidR="005C6F4E" w:rsidRPr="00FD2E57">
        <w:rPr>
          <w:rFonts w:ascii="Times New Roman" w:hAnsi="Times New Roman" w:cs="Times New Roman"/>
          <w:sz w:val="28"/>
          <w:szCs w:val="28"/>
        </w:rPr>
        <w:t>соответствии с</w:t>
      </w:r>
      <w:r w:rsidR="00FD2E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35646">
        <w:rPr>
          <w:rFonts w:ascii="Times New Roman" w:hAnsi="Times New Roman" w:cs="Times New Roman"/>
          <w:sz w:val="28"/>
          <w:szCs w:val="28"/>
        </w:rPr>
        <w:t xml:space="preserve">от 19 июня 2020 г. № 886 </w:t>
      </w:r>
      <w:r w:rsidR="00FD2E57">
        <w:rPr>
          <w:rFonts w:ascii="Times New Roman" w:hAnsi="Times New Roman" w:cs="Times New Roman"/>
          <w:sz w:val="28"/>
          <w:szCs w:val="28"/>
        </w:rPr>
        <w:t>«О внесении изменений в приложение № 29 к государственной программе Российской Ф</w:t>
      </w:r>
      <w:r w:rsidR="006565E1">
        <w:rPr>
          <w:rFonts w:ascii="Times New Roman" w:hAnsi="Times New Roman" w:cs="Times New Roman"/>
          <w:sz w:val="28"/>
          <w:szCs w:val="28"/>
        </w:rPr>
        <w:t>едерации «Развитие энергетики»</w:t>
      </w:r>
      <w:r w:rsidR="00F3564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565E1">
        <w:rPr>
          <w:rFonts w:ascii="Times New Roman" w:hAnsi="Times New Roman" w:cs="Times New Roman"/>
          <w:sz w:val="28"/>
          <w:szCs w:val="28"/>
        </w:rPr>
        <w:t>.</w:t>
      </w:r>
    </w:p>
    <w:p w:rsidR="00451E13" w:rsidRDefault="00FD2E57" w:rsidP="00FD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 29  к государственной программе Российской Федерации «Развитие энергетики» (</w:t>
      </w:r>
      <w:r w:rsidRPr="007E47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15.04.2014 г. № 321) утверждены </w:t>
      </w:r>
      <w:r w:rsidR="005C6F4E" w:rsidRPr="00FD2E57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5C6F4E" w:rsidRPr="00FD2E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C6F4E" w:rsidRPr="00FD2E5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4E" w:rsidRPr="00FD2E57">
        <w:rPr>
          <w:rFonts w:ascii="Times New Roman" w:hAnsi="Times New Roman" w:cs="Times New Roman"/>
          <w:sz w:val="28"/>
          <w:szCs w:val="28"/>
        </w:rPr>
        <w:t>Российской Федерации, возникающих при поддержке переоборудования существующей автомобильной техники, включая общественный транспорт и коммунальную</w:t>
      </w:r>
      <w:r w:rsidR="005C6F4E">
        <w:rPr>
          <w:rFonts w:ascii="Times New Roman" w:hAnsi="Times New Roman" w:cs="Times New Roman"/>
          <w:sz w:val="28"/>
          <w:szCs w:val="28"/>
        </w:rPr>
        <w:t xml:space="preserve"> технику, для использования природного газа в качестве моторного топлива</w:t>
      </w:r>
      <w:r w:rsidR="00BD5F4B" w:rsidRPr="00067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646" w:rsidRPr="00F35646" w:rsidRDefault="00F35646" w:rsidP="00F3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Протокола ВКС от 25.06.2020 г. № ИА-141пр под председательством заместителя Министра энергетики РФ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РФ рекомендовано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твердить и представить для верификации в Минэнерго России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региональные порядки предоставления субсидий на поддержку перевода техники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КПГ в соответствии с новыми задачами и условиями программы переоборудования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срок до 10 июля </w:t>
      </w:r>
      <w:proofErr w:type="spellStart"/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т.г</w:t>
      </w:r>
      <w:proofErr w:type="spellEnd"/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B90978" w:rsidRPr="00D46711" w:rsidRDefault="00FD2E57" w:rsidP="0006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Поряд</w:t>
      </w:r>
      <w:r w:rsidR="00B909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проводится</w:t>
      </w:r>
      <w:r w:rsidR="00B9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B9097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нормативно-правового акта.</w:t>
      </w:r>
    </w:p>
    <w:p w:rsidR="00B90978" w:rsidRPr="002A09F7" w:rsidRDefault="00B90978" w:rsidP="00B90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3D16A6" w:rsidRDefault="003D16A6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0E" w:rsidRDefault="00AD7B0E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0E" w:rsidRPr="00A86612" w:rsidRDefault="00AD7B0E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A6" w:rsidRPr="00A86612" w:rsidRDefault="003D16A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D16A6" w:rsidRPr="00A86612" w:rsidRDefault="003D16A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  <w:t>П.М. Постовалов</w:t>
      </w:r>
    </w:p>
    <w:p w:rsidR="00C744AC" w:rsidRPr="00067500" w:rsidRDefault="00C744AC" w:rsidP="0082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4AC" w:rsidRPr="00067500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1" w:rsidRDefault="00CD59E1" w:rsidP="00171DB1">
      <w:pPr>
        <w:spacing w:after="0" w:line="240" w:lineRule="auto"/>
      </w:pPr>
      <w:r>
        <w:separator/>
      </w:r>
    </w:p>
  </w:endnote>
  <w:endnote w:type="continuationSeparator" w:id="0">
    <w:p w:rsidR="00CD59E1" w:rsidRDefault="00CD59E1" w:rsidP="001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1" w:rsidRDefault="00CD59E1" w:rsidP="00171DB1">
      <w:pPr>
        <w:spacing w:after="0" w:line="240" w:lineRule="auto"/>
      </w:pPr>
      <w:r>
        <w:separator/>
      </w:r>
    </w:p>
  </w:footnote>
  <w:footnote w:type="continuationSeparator" w:id="0">
    <w:p w:rsidR="00CD59E1" w:rsidRDefault="00CD59E1" w:rsidP="0017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67500"/>
    <w:rsid w:val="00070D64"/>
    <w:rsid w:val="00070ED2"/>
    <w:rsid w:val="000752FA"/>
    <w:rsid w:val="000A463D"/>
    <w:rsid w:val="000B65CF"/>
    <w:rsid w:val="000D40D9"/>
    <w:rsid w:val="000E1D40"/>
    <w:rsid w:val="000E7C46"/>
    <w:rsid w:val="00105474"/>
    <w:rsid w:val="001164D2"/>
    <w:rsid w:val="00135A5B"/>
    <w:rsid w:val="00146BC3"/>
    <w:rsid w:val="00152B6D"/>
    <w:rsid w:val="0016416D"/>
    <w:rsid w:val="001662DD"/>
    <w:rsid w:val="00167E19"/>
    <w:rsid w:val="001715E4"/>
    <w:rsid w:val="00171DB1"/>
    <w:rsid w:val="00174035"/>
    <w:rsid w:val="001C5F5F"/>
    <w:rsid w:val="001D6F80"/>
    <w:rsid w:val="001E6583"/>
    <w:rsid w:val="001F44DD"/>
    <w:rsid w:val="002234E2"/>
    <w:rsid w:val="0027034C"/>
    <w:rsid w:val="00270A3F"/>
    <w:rsid w:val="00272432"/>
    <w:rsid w:val="002819D9"/>
    <w:rsid w:val="002A09F7"/>
    <w:rsid w:val="002E5258"/>
    <w:rsid w:val="00317117"/>
    <w:rsid w:val="0033072D"/>
    <w:rsid w:val="00330E0A"/>
    <w:rsid w:val="003613FE"/>
    <w:rsid w:val="00367817"/>
    <w:rsid w:val="003838C5"/>
    <w:rsid w:val="003870B7"/>
    <w:rsid w:val="003C0CA0"/>
    <w:rsid w:val="003C2525"/>
    <w:rsid w:val="003C4144"/>
    <w:rsid w:val="003D16A6"/>
    <w:rsid w:val="00415C1A"/>
    <w:rsid w:val="00415E71"/>
    <w:rsid w:val="00451E13"/>
    <w:rsid w:val="00457270"/>
    <w:rsid w:val="00485505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C032A"/>
    <w:rsid w:val="005C6F4E"/>
    <w:rsid w:val="005E509C"/>
    <w:rsid w:val="005F11B8"/>
    <w:rsid w:val="006565E1"/>
    <w:rsid w:val="00683583"/>
    <w:rsid w:val="00685C3A"/>
    <w:rsid w:val="00704095"/>
    <w:rsid w:val="007045AE"/>
    <w:rsid w:val="007051A8"/>
    <w:rsid w:val="0074264C"/>
    <w:rsid w:val="00743A9D"/>
    <w:rsid w:val="007458FE"/>
    <w:rsid w:val="0077562C"/>
    <w:rsid w:val="007C3D57"/>
    <w:rsid w:val="007D763C"/>
    <w:rsid w:val="00826B52"/>
    <w:rsid w:val="008511DB"/>
    <w:rsid w:val="008668E1"/>
    <w:rsid w:val="00866EA3"/>
    <w:rsid w:val="00883425"/>
    <w:rsid w:val="008D6D35"/>
    <w:rsid w:val="0090320F"/>
    <w:rsid w:val="009259A9"/>
    <w:rsid w:val="009661CB"/>
    <w:rsid w:val="009675CB"/>
    <w:rsid w:val="00970CB8"/>
    <w:rsid w:val="0098488C"/>
    <w:rsid w:val="00986718"/>
    <w:rsid w:val="009B5049"/>
    <w:rsid w:val="009C645D"/>
    <w:rsid w:val="009D5A85"/>
    <w:rsid w:val="009E3680"/>
    <w:rsid w:val="009F1F1A"/>
    <w:rsid w:val="00A07FD7"/>
    <w:rsid w:val="00A23022"/>
    <w:rsid w:val="00A2500D"/>
    <w:rsid w:val="00A271FF"/>
    <w:rsid w:val="00A27FA7"/>
    <w:rsid w:val="00A86612"/>
    <w:rsid w:val="00AA1945"/>
    <w:rsid w:val="00AD7B0E"/>
    <w:rsid w:val="00B15BB3"/>
    <w:rsid w:val="00B3107D"/>
    <w:rsid w:val="00B45769"/>
    <w:rsid w:val="00B6114E"/>
    <w:rsid w:val="00B80FBC"/>
    <w:rsid w:val="00B837A6"/>
    <w:rsid w:val="00B90978"/>
    <w:rsid w:val="00B931AE"/>
    <w:rsid w:val="00BA5BB6"/>
    <w:rsid w:val="00BC688A"/>
    <w:rsid w:val="00BD5F4B"/>
    <w:rsid w:val="00C376F9"/>
    <w:rsid w:val="00C5341E"/>
    <w:rsid w:val="00C54B69"/>
    <w:rsid w:val="00C744AC"/>
    <w:rsid w:val="00C76918"/>
    <w:rsid w:val="00C77AAE"/>
    <w:rsid w:val="00C87672"/>
    <w:rsid w:val="00CC422A"/>
    <w:rsid w:val="00CD2110"/>
    <w:rsid w:val="00CD59E1"/>
    <w:rsid w:val="00CF056D"/>
    <w:rsid w:val="00CF77CB"/>
    <w:rsid w:val="00D03FB9"/>
    <w:rsid w:val="00D106C1"/>
    <w:rsid w:val="00D46711"/>
    <w:rsid w:val="00D46F6E"/>
    <w:rsid w:val="00D52F4B"/>
    <w:rsid w:val="00D806EF"/>
    <w:rsid w:val="00DA02E4"/>
    <w:rsid w:val="00DA64E5"/>
    <w:rsid w:val="00DC1597"/>
    <w:rsid w:val="00DC3E29"/>
    <w:rsid w:val="00DD3A1C"/>
    <w:rsid w:val="00DE015E"/>
    <w:rsid w:val="00DF192E"/>
    <w:rsid w:val="00E34909"/>
    <w:rsid w:val="00E444FC"/>
    <w:rsid w:val="00E55158"/>
    <w:rsid w:val="00E5544B"/>
    <w:rsid w:val="00E85EC6"/>
    <w:rsid w:val="00E9076A"/>
    <w:rsid w:val="00F23289"/>
    <w:rsid w:val="00F35646"/>
    <w:rsid w:val="00F44092"/>
    <w:rsid w:val="00FD2E57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Ольга Валерьевна Соловьева</cp:lastModifiedBy>
  <cp:revision>10</cp:revision>
  <cp:lastPrinted>2016-07-13T11:26:00Z</cp:lastPrinted>
  <dcterms:created xsi:type="dcterms:W3CDTF">2020-06-29T11:33:00Z</dcterms:created>
  <dcterms:modified xsi:type="dcterms:W3CDTF">2020-06-29T13:29:00Z</dcterms:modified>
</cp:coreProperties>
</file>