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67" w:rsidRDefault="00261F67" w:rsidP="00261F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61F67" w:rsidRDefault="00261F67" w:rsidP="00261F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1F67" w:rsidRPr="00A801AD" w:rsidRDefault="00261F67" w:rsidP="0026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1AD">
        <w:rPr>
          <w:rFonts w:ascii="Times New Roman" w:hAnsi="Times New Roman" w:cs="Times New Roman"/>
          <w:b/>
          <w:sz w:val="28"/>
          <w:szCs w:val="28"/>
        </w:rPr>
        <w:t>КОМИТЕТ ЛЕНИНГРАДСКОЙ ОБЛАСТИ ПО ТРАНСПОРТУ</w:t>
      </w:r>
    </w:p>
    <w:p w:rsidR="00261F67" w:rsidRPr="00A801AD" w:rsidRDefault="00261F67" w:rsidP="00261F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1F67" w:rsidRDefault="00B25039" w:rsidP="0026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61F67" w:rsidRPr="00A801AD" w:rsidRDefault="00261F67" w:rsidP="0026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F67" w:rsidRDefault="00261F67" w:rsidP="0026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1A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A801AD">
        <w:rPr>
          <w:rFonts w:ascii="Times New Roman" w:hAnsi="Times New Roman" w:cs="Times New Roman"/>
          <w:b/>
          <w:sz w:val="28"/>
          <w:szCs w:val="28"/>
        </w:rPr>
        <w:t xml:space="preserve"> 2021 г.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A80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261F67" w:rsidRDefault="00261F67" w:rsidP="0026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C4E" w:rsidRDefault="00261F67" w:rsidP="00B25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Pr="00A801AD">
        <w:rPr>
          <w:rFonts w:ascii="Times New Roman" w:hAnsi="Times New Roman" w:cs="Times New Roman"/>
          <w:b/>
          <w:sz w:val="28"/>
          <w:szCs w:val="28"/>
        </w:rPr>
        <w:t>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A801AD">
        <w:rPr>
          <w:rFonts w:ascii="Times New Roman" w:hAnsi="Times New Roman" w:cs="Times New Roman"/>
          <w:b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B25039" w:rsidRPr="00B25039">
        <w:rPr>
          <w:rFonts w:ascii="Times New Roman" w:hAnsi="Times New Roman" w:cs="Times New Roman"/>
          <w:b/>
          <w:sz w:val="28"/>
          <w:szCs w:val="28"/>
        </w:rPr>
        <w:t xml:space="preserve">по региональному государственному контролю (надзору) в сфере перевозок пассажиров и багажа легковым такси на территории Ленинградской области </w:t>
      </w:r>
    </w:p>
    <w:p w:rsidR="00261F67" w:rsidRDefault="00B25039" w:rsidP="00B25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039">
        <w:rPr>
          <w:rFonts w:ascii="Times New Roman" w:hAnsi="Times New Roman" w:cs="Times New Roman"/>
          <w:b/>
          <w:sz w:val="28"/>
          <w:szCs w:val="28"/>
        </w:rPr>
        <w:t>на 2022 год</w:t>
      </w:r>
    </w:p>
    <w:p w:rsidR="00261F67" w:rsidRDefault="00261F67" w:rsidP="0026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F67" w:rsidRDefault="00261F67" w:rsidP="00261F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01AD">
        <w:rPr>
          <w:rFonts w:ascii="Times New Roman" w:hAnsi="Times New Roman" w:cs="Times New Roman"/>
          <w:sz w:val="28"/>
          <w:szCs w:val="28"/>
        </w:rPr>
        <w:t>В соответствии с</w:t>
      </w:r>
      <w:r w:rsidR="00B25039">
        <w:rPr>
          <w:rFonts w:ascii="Times New Roman" w:hAnsi="Times New Roman" w:cs="Times New Roman"/>
          <w:sz w:val="28"/>
          <w:szCs w:val="28"/>
        </w:rPr>
        <w:t>о</w:t>
      </w:r>
      <w:r w:rsidRPr="00A80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B2503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44 Федерального</w:t>
      </w:r>
      <w:r w:rsidRPr="00A801A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0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A801AD">
        <w:rPr>
          <w:rFonts w:ascii="Times New Roman" w:hAnsi="Times New Roman" w:cs="Times New Roman"/>
          <w:sz w:val="28"/>
          <w:szCs w:val="28"/>
        </w:rPr>
        <w:t>от 31</w:t>
      </w:r>
      <w:r>
        <w:rPr>
          <w:rFonts w:ascii="Times New Roman" w:hAnsi="Times New Roman" w:cs="Times New Roman"/>
          <w:sz w:val="28"/>
          <w:szCs w:val="28"/>
        </w:rPr>
        <w:t xml:space="preserve"> июля 2020 года</w:t>
      </w:r>
      <w:r w:rsidRPr="00A801AD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пунктом 1 Правил </w:t>
      </w:r>
      <w:r w:rsidRPr="00280A5C">
        <w:rPr>
          <w:rFonts w:ascii="Times New Roman" w:hAnsi="Times New Roman" w:cs="Times New Roman"/>
          <w:sz w:val="28"/>
          <w:szCs w:val="28"/>
        </w:rPr>
        <w:t>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>, утвержденных п</w:t>
      </w:r>
      <w:r w:rsidRPr="00280A5C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80A5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25.06.2021 г. № 990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1F67" w:rsidRDefault="00261F67" w:rsidP="00261F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1F67" w:rsidRDefault="00261F67" w:rsidP="00261F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</w:t>
      </w:r>
      <w:r w:rsidRPr="00280A5C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80A5C">
        <w:rPr>
          <w:rFonts w:ascii="Times New Roman" w:hAnsi="Times New Roman" w:cs="Times New Roman"/>
          <w:sz w:val="28"/>
          <w:szCs w:val="28"/>
        </w:rPr>
        <w:t xml:space="preserve"> </w:t>
      </w:r>
      <w:r w:rsidR="00736C4E" w:rsidRPr="00736C4E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по региональному государственному контролю (надзору) в сфере перевозок пассажиров и багажа легковым такси на территории Ленинградской области на 2022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1F67" w:rsidRDefault="00261F67" w:rsidP="00261F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CF6EAB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з</w:t>
      </w:r>
      <w:r w:rsidRPr="00280A5C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80A5C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80A5C">
        <w:rPr>
          <w:rFonts w:ascii="Times New Roman" w:hAnsi="Times New Roman" w:cs="Times New Roman"/>
          <w:sz w:val="28"/>
          <w:szCs w:val="28"/>
        </w:rPr>
        <w:t>омитета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по транспорту А.В. Кузнецова.</w:t>
      </w:r>
    </w:p>
    <w:p w:rsidR="00261F67" w:rsidRDefault="00261F67" w:rsidP="00261F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1F67" w:rsidRDefault="00261F67" w:rsidP="00261F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1F67" w:rsidRDefault="00261F67" w:rsidP="00261F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1F67" w:rsidRPr="00A801AD" w:rsidRDefault="00261F67" w:rsidP="00261F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1F67" w:rsidRPr="00280A5C" w:rsidRDefault="00261F67" w:rsidP="0026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A5C">
        <w:rPr>
          <w:rFonts w:ascii="Times New Roman" w:hAnsi="Times New Roman" w:cs="Times New Roman"/>
          <w:sz w:val="28"/>
          <w:szCs w:val="28"/>
        </w:rPr>
        <w:t>Председатель Комитета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280A5C">
        <w:rPr>
          <w:rFonts w:ascii="Times New Roman" w:hAnsi="Times New Roman" w:cs="Times New Roman"/>
          <w:sz w:val="28"/>
          <w:szCs w:val="28"/>
        </w:rPr>
        <w:t>М.С.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A5C">
        <w:rPr>
          <w:rFonts w:ascii="Times New Roman" w:hAnsi="Times New Roman" w:cs="Times New Roman"/>
          <w:sz w:val="28"/>
          <w:szCs w:val="28"/>
        </w:rPr>
        <w:t>Присяжнюк</w:t>
      </w:r>
    </w:p>
    <w:p w:rsidR="00261F67" w:rsidRDefault="00261F67" w:rsidP="0026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F67" w:rsidRDefault="00261F67" w:rsidP="0026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F67" w:rsidRDefault="00261F67" w:rsidP="00261F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D15F4" w:rsidRPr="003D15F4" w:rsidRDefault="003D15F4" w:rsidP="0026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D15F4">
        <w:rPr>
          <w:rFonts w:ascii="Times New Roman" w:hAnsi="Times New Roman" w:cs="Times New Roman"/>
          <w:b/>
          <w:sz w:val="28"/>
          <w:szCs w:val="28"/>
        </w:rPr>
        <w:lastRenderedPageBreak/>
        <w:t>Программа профилактики рисков причинения вреда (ущерба) охраняемым законом ценностям по региональному государственному контролю (надзору) в сфере перевозок пассажиров и багажа легковым такси на территории Ленинградской области на 2022 год</w:t>
      </w:r>
    </w:p>
    <w:bookmarkEnd w:id="0"/>
    <w:p w:rsidR="003D15F4" w:rsidRDefault="003D15F4" w:rsidP="0026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F67" w:rsidRPr="001C7221" w:rsidRDefault="00CF6EAB" w:rsidP="0026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261F67" w:rsidRPr="001C7221">
        <w:rPr>
          <w:rFonts w:ascii="Times New Roman" w:hAnsi="Times New Roman" w:cs="Times New Roman"/>
          <w:b/>
          <w:sz w:val="28"/>
          <w:szCs w:val="28"/>
        </w:rPr>
        <w:t>аздел 1. Анализ и оценка состояния подконтрольной сферы</w:t>
      </w:r>
    </w:p>
    <w:p w:rsidR="00261F67" w:rsidRDefault="00261F67" w:rsidP="00261F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C4E" w:rsidRPr="00736C4E" w:rsidRDefault="00736C4E" w:rsidP="00736C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C4E">
        <w:rPr>
          <w:rFonts w:ascii="Times New Roman" w:hAnsi="Times New Roman" w:cs="Times New Roman"/>
          <w:sz w:val="28"/>
          <w:szCs w:val="28"/>
        </w:rPr>
        <w:t>Анализ и оценка состояния подконтрольной сферы проводятся Комитетом в целях планирования и эффективного осуществления профилактической деятельности.</w:t>
      </w:r>
    </w:p>
    <w:p w:rsidR="00736C4E" w:rsidRPr="00736C4E" w:rsidRDefault="00736C4E" w:rsidP="00736C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C4E">
        <w:rPr>
          <w:rFonts w:ascii="Times New Roman" w:hAnsi="Times New Roman" w:cs="Times New Roman"/>
          <w:sz w:val="28"/>
          <w:szCs w:val="28"/>
        </w:rPr>
        <w:t xml:space="preserve">В 2020 году Комитетом выдано 1350 разрешений на осуществление деятельности по перевозке пассажиров и багажа легковым такси на территории Ленинградской области (далее – разрешение), переоформлено 13 разрешений, выдано 15 дубликатов разрешений. Приостановлено действие 13 разрешений, из них возобновлено 5 разрешений, аннулировано на основании решений судебных органов – 8 разрешений. </w:t>
      </w:r>
      <w:proofErr w:type="gramStart"/>
      <w:r w:rsidRPr="00736C4E">
        <w:rPr>
          <w:rFonts w:ascii="Times New Roman" w:hAnsi="Times New Roman" w:cs="Times New Roman"/>
          <w:sz w:val="28"/>
          <w:szCs w:val="28"/>
        </w:rPr>
        <w:t>Исключено</w:t>
      </w:r>
      <w:proofErr w:type="gramEnd"/>
      <w:r w:rsidRPr="00736C4E">
        <w:rPr>
          <w:rFonts w:ascii="Times New Roman" w:hAnsi="Times New Roman" w:cs="Times New Roman"/>
          <w:sz w:val="28"/>
          <w:szCs w:val="28"/>
        </w:rPr>
        <w:t>/отозвано 3119 разрешений. По состоянию на 31.12.2020 действовало 3978 разрешений.</w:t>
      </w:r>
    </w:p>
    <w:p w:rsidR="00736C4E" w:rsidRPr="00736C4E" w:rsidRDefault="00736C4E" w:rsidP="00736C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C4E">
        <w:rPr>
          <w:rFonts w:ascii="Times New Roman" w:hAnsi="Times New Roman" w:cs="Times New Roman"/>
          <w:sz w:val="28"/>
          <w:szCs w:val="28"/>
        </w:rPr>
        <w:t xml:space="preserve">За период с 01.01.2021 по 30.09.2021 Комитетом выдано 452 разрешения на осуществление деятельности по перевозке пассажиров и багажа легковым такси на территории Ленинградской области (далее – разрешение), переоформлено 46 разрешений, выдано 5 дубликатов разрешений. Приостановлено действие 3 разрешений, из них возобновлено 1 разрешение, аннулировано на основании решений судебных органов – 2 разрешения. </w:t>
      </w:r>
      <w:proofErr w:type="gramStart"/>
      <w:r w:rsidRPr="00736C4E">
        <w:rPr>
          <w:rFonts w:ascii="Times New Roman" w:hAnsi="Times New Roman" w:cs="Times New Roman"/>
          <w:sz w:val="28"/>
          <w:szCs w:val="28"/>
        </w:rPr>
        <w:t>Исключено</w:t>
      </w:r>
      <w:proofErr w:type="gramEnd"/>
      <w:r w:rsidRPr="00736C4E">
        <w:rPr>
          <w:rFonts w:ascii="Times New Roman" w:hAnsi="Times New Roman" w:cs="Times New Roman"/>
          <w:sz w:val="28"/>
          <w:szCs w:val="28"/>
        </w:rPr>
        <w:t>/отозвано 874 разрешения. По состоянию на 30.09.2021 действует 3149 разрешений.</w:t>
      </w:r>
    </w:p>
    <w:p w:rsidR="00736C4E" w:rsidRPr="00736C4E" w:rsidRDefault="00736C4E" w:rsidP="00736C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C4E">
        <w:rPr>
          <w:rFonts w:ascii="Times New Roman" w:hAnsi="Times New Roman" w:cs="Times New Roman"/>
          <w:sz w:val="28"/>
          <w:szCs w:val="28"/>
        </w:rPr>
        <w:t>В рамках реализации Программы профилактики в 2020 году осуществлялась работа по следующим направлениям деятельности:</w:t>
      </w:r>
    </w:p>
    <w:p w:rsidR="00736C4E" w:rsidRPr="00736C4E" w:rsidRDefault="00736C4E" w:rsidP="00736C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C4E">
        <w:rPr>
          <w:rFonts w:ascii="Times New Roman" w:hAnsi="Times New Roman" w:cs="Times New Roman"/>
          <w:sz w:val="28"/>
          <w:szCs w:val="28"/>
        </w:rPr>
        <w:t>- размещение в информационно–телекоммуникационной сети «Интернет» на официальном сайте Комитета Ленинградской области по транспорту в разделе «</w:t>
      </w:r>
      <w:proofErr w:type="spellStart"/>
      <w:r w:rsidRPr="00736C4E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736C4E">
        <w:rPr>
          <w:rFonts w:ascii="Times New Roman" w:hAnsi="Times New Roman" w:cs="Times New Roman"/>
          <w:sz w:val="28"/>
          <w:szCs w:val="28"/>
        </w:rPr>
        <w:t>–надзорная деятельность» руководств по соблюдению обязательных требований;</w:t>
      </w:r>
    </w:p>
    <w:p w:rsidR="00736C4E" w:rsidRPr="00736C4E" w:rsidRDefault="00736C4E" w:rsidP="00736C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C4E">
        <w:rPr>
          <w:rFonts w:ascii="Times New Roman" w:hAnsi="Times New Roman" w:cs="Times New Roman"/>
          <w:sz w:val="28"/>
          <w:szCs w:val="28"/>
        </w:rPr>
        <w:t>- проведение семинаров и конференций с руководителями организаций, осуществляющих перевозки пассажиров и багажа легковым такси, по вопросам соблюдения обязательных требований;</w:t>
      </w:r>
    </w:p>
    <w:p w:rsidR="00736C4E" w:rsidRPr="00736C4E" w:rsidRDefault="00736C4E" w:rsidP="00736C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C4E">
        <w:rPr>
          <w:rFonts w:ascii="Times New Roman" w:hAnsi="Times New Roman" w:cs="Times New Roman"/>
          <w:sz w:val="28"/>
          <w:szCs w:val="28"/>
        </w:rPr>
        <w:t>- информирование юридических лиц, индивидуальных предпринимателей по вопросам соблюдения обязательных требований путем разъяснительной работы в средствах массовой информации;</w:t>
      </w:r>
    </w:p>
    <w:p w:rsidR="00736C4E" w:rsidRPr="00736C4E" w:rsidRDefault="00736C4E" w:rsidP="00736C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C4E">
        <w:rPr>
          <w:rFonts w:ascii="Times New Roman" w:hAnsi="Times New Roman" w:cs="Times New Roman"/>
          <w:sz w:val="28"/>
          <w:szCs w:val="28"/>
        </w:rPr>
        <w:t>- при изменении обязательных требований подготовка и размещение в информационно–телекоммуникационной сети «Интернет» на официальном сайте Комитета Ленинградской области по транспорту в разделе «</w:t>
      </w:r>
      <w:proofErr w:type="spellStart"/>
      <w:r w:rsidRPr="00736C4E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736C4E">
        <w:rPr>
          <w:rFonts w:ascii="Times New Roman" w:hAnsi="Times New Roman" w:cs="Times New Roman"/>
          <w:sz w:val="28"/>
          <w:szCs w:val="28"/>
        </w:rPr>
        <w:t xml:space="preserve">–надзорная деятельность»: комментариев о содержании новых нормативных правовых актов, устанавливающих обязательные требования, о внесенных изменениях в действующие нормативно правовые акты, о сроках и порядке вступления их в действие; рекомендаций о проведении </w:t>
      </w:r>
      <w:r w:rsidRPr="00736C4E">
        <w:rPr>
          <w:rFonts w:ascii="Times New Roman" w:hAnsi="Times New Roman" w:cs="Times New Roman"/>
          <w:sz w:val="28"/>
          <w:szCs w:val="28"/>
        </w:rPr>
        <w:lastRenderedPageBreak/>
        <w:t>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736C4E" w:rsidRPr="00736C4E" w:rsidRDefault="00736C4E" w:rsidP="00736C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C4E">
        <w:rPr>
          <w:rFonts w:ascii="Times New Roman" w:hAnsi="Times New Roman" w:cs="Times New Roman"/>
          <w:sz w:val="28"/>
          <w:szCs w:val="28"/>
        </w:rPr>
        <w:t>- обобщение практики осуществления регионального государственного контроля за соблюдением юридическими лицами и индивидуальными предпринимателями требований в сфере перевозок пассажиров и багажа легковым такси на территории Ленинградской области, в том числе с указанием наиболее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736C4E" w:rsidRPr="00736C4E" w:rsidRDefault="00736C4E" w:rsidP="00736C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C4E">
        <w:rPr>
          <w:rFonts w:ascii="Times New Roman" w:hAnsi="Times New Roman" w:cs="Times New Roman"/>
          <w:sz w:val="28"/>
          <w:szCs w:val="28"/>
        </w:rPr>
        <w:t>- выдача предостережений о недопустимости нарушения обязательных требований.</w:t>
      </w:r>
    </w:p>
    <w:p w:rsidR="00736C4E" w:rsidRPr="00736C4E" w:rsidRDefault="00736C4E" w:rsidP="00736C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C4E">
        <w:rPr>
          <w:rFonts w:ascii="Times New Roman" w:hAnsi="Times New Roman" w:cs="Times New Roman"/>
          <w:sz w:val="28"/>
          <w:szCs w:val="28"/>
        </w:rPr>
        <w:t>Достигнуты ожидаемые результаты Программы профилактики нарушений:</w:t>
      </w:r>
    </w:p>
    <w:p w:rsidR="00736C4E" w:rsidRPr="00736C4E" w:rsidRDefault="00736C4E" w:rsidP="00736C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C4E">
        <w:rPr>
          <w:rFonts w:ascii="Times New Roman" w:hAnsi="Times New Roman" w:cs="Times New Roman"/>
          <w:sz w:val="28"/>
          <w:szCs w:val="28"/>
        </w:rPr>
        <w:t>- сформировано единое понимание обязательных требований у всех контролируемых лиц;</w:t>
      </w:r>
    </w:p>
    <w:p w:rsidR="00736C4E" w:rsidRPr="00736C4E" w:rsidRDefault="00736C4E" w:rsidP="00736C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C4E">
        <w:rPr>
          <w:rFonts w:ascii="Times New Roman" w:hAnsi="Times New Roman" w:cs="Times New Roman"/>
          <w:sz w:val="28"/>
          <w:szCs w:val="28"/>
        </w:rPr>
        <w:t>- повышен уровень правовой грамотности контролируемых лиц;</w:t>
      </w:r>
    </w:p>
    <w:p w:rsidR="00736C4E" w:rsidRPr="00736C4E" w:rsidRDefault="00736C4E" w:rsidP="00736C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C4E">
        <w:rPr>
          <w:rFonts w:ascii="Times New Roman" w:hAnsi="Times New Roman" w:cs="Times New Roman"/>
          <w:sz w:val="28"/>
          <w:szCs w:val="28"/>
        </w:rPr>
        <w:t>- выявлены причины, факторы и условия, способствующие нарушению обязательных требований, определены способы устранения или снижения рисков их возникновения;</w:t>
      </w:r>
    </w:p>
    <w:p w:rsidR="00261F67" w:rsidRDefault="00736C4E" w:rsidP="00736C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C4E">
        <w:rPr>
          <w:rFonts w:ascii="Times New Roman" w:hAnsi="Times New Roman" w:cs="Times New Roman"/>
          <w:sz w:val="28"/>
          <w:szCs w:val="28"/>
        </w:rPr>
        <w:t>- устранены причины, факторы и условия, способствующие нарушению обязательных требований.</w:t>
      </w:r>
    </w:p>
    <w:p w:rsidR="00261F67" w:rsidRDefault="00261F67" w:rsidP="00261F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1F67" w:rsidRPr="0077434A" w:rsidRDefault="00261F67" w:rsidP="0026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34A">
        <w:rPr>
          <w:rFonts w:ascii="Times New Roman" w:hAnsi="Times New Roman" w:cs="Times New Roman"/>
          <w:b/>
          <w:sz w:val="28"/>
          <w:szCs w:val="28"/>
        </w:rPr>
        <w:t>Раздел 2. Цели и задачи реализации программы профилактики</w:t>
      </w:r>
    </w:p>
    <w:p w:rsidR="00261F67" w:rsidRDefault="00261F67" w:rsidP="00261F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1F67" w:rsidRDefault="00261F67" w:rsidP="00261F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77434A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ями П</w:t>
      </w:r>
      <w:r w:rsidRPr="0077434A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C4E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261F67" w:rsidRDefault="00261F67" w:rsidP="00261F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6C4E" w:rsidRPr="00736C4E" w:rsidRDefault="00736C4E" w:rsidP="00736C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C4E">
        <w:rPr>
          <w:rFonts w:ascii="Times New Roman" w:hAnsi="Times New Roman" w:cs="Times New Roman"/>
          <w:sz w:val="28"/>
          <w:szCs w:val="28"/>
        </w:rPr>
        <w:t>- предотвращение на территории Ленинградской области рисков причинения вреда (ущерба) охраняемым законом ценностям по региональному государственному контролю (надзору) в сфере перевозок пассажиров и багажа легковым такси;</w:t>
      </w:r>
    </w:p>
    <w:p w:rsidR="00736C4E" w:rsidRPr="00736C4E" w:rsidRDefault="00736C4E" w:rsidP="00736C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C4E">
        <w:rPr>
          <w:rFonts w:ascii="Times New Roman" w:hAnsi="Times New Roman" w:cs="Times New Roman"/>
          <w:sz w:val="28"/>
          <w:szCs w:val="28"/>
        </w:rPr>
        <w:t>- предупреждение нарушений обязательных требований (снижение числа нарушений обязательных требований) в сфере перевозок пассажиров и багажа легковым такси на территории Ленинградской области;</w:t>
      </w:r>
    </w:p>
    <w:p w:rsidR="00736C4E" w:rsidRPr="00736C4E" w:rsidRDefault="00736C4E" w:rsidP="00736C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C4E">
        <w:rPr>
          <w:rFonts w:ascii="Times New Roman" w:hAnsi="Times New Roman" w:cs="Times New Roman"/>
          <w:sz w:val="28"/>
          <w:szCs w:val="28"/>
        </w:rPr>
        <w:t>- мотивация к добросовестному поведению и, как следствие, снижение уровня ущерба охраняемым законом ценностям;</w:t>
      </w:r>
    </w:p>
    <w:p w:rsidR="00736C4E" w:rsidRPr="00736C4E" w:rsidRDefault="00736C4E" w:rsidP="00736C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C4E">
        <w:rPr>
          <w:rFonts w:ascii="Times New Roman" w:hAnsi="Times New Roman" w:cs="Times New Roman"/>
          <w:sz w:val="28"/>
          <w:szCs w:val="28"/>
        </w:rPr>
        <w:t>- снижение административной нагрузки на контролируемых лиц;</w:t>
      </w:r>
    </w:p>
    <w:p w:rsidR="00261F67" w:rsidRDefault="00736C4E" w:rsidP="00736C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C4E">
        <w:rPr>
          <w:rFonts w:ascii="Times New Roman" w:hAnsi="Times New Roman" w:cs="Times New Roman"/>
          <w:sz w:val="28"/>
          <w:szCs w:val="28"/>
        </w:rPr>
        <w:t>- повышение прозрачности системы осуществления регионального государственного контроля (надзора).</w:t>
      </w:r>
    </w:p>
    <w:p w:rsidR="00736C4E" w:rsidRDefault="00736C4E" w:rsidP="00736C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1F67" w:rsidRDefault="00261F67" w:rsidP="00261F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77434A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7434A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36C4E" w:rsidRPr="00736C4E" w:rsidRDefault="00736C4E" w:rsidP="00736C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C4E">
        <w:rPr>
          <w:rFonts w:ascii="Times New Roman" w:hAnsi="Times New Roman" w:cs="Times New Roman"/>
          <w:sz w:val="28"/>
          <w:szCs w:val="28"/>
        </w:rPr>
        <w:t>- выявление на территории Ленинградской области причин, факторов</w:t>
      </w:r>
    </w:p>
    <w:p w:rsidR="00736C4E" w:rsidRPr="00736C4E" w:rsidRDefault="00736C4E" w:rsidP="00736C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C4E">
        <w:rPr>
          <w:rFonts w:ascii="Times New Roman" w:hAnsi="Times New Roman" w:cs="Times New Roman"/>
          <w:sz w:val="28"/>
          <w:szCs w:val="28"/>
        </w:rPr>
        <w:t xml:space="preserve">и условий, способствующих причинению вреда охраняемым законом ценностям и нарушению обязательных требований, определение способов </w:t>
      </w:r>
      <w:r w:rsidRPr="00736C4E">
        <w:rPr>
          <w:rFonts w:ascii="Times New Roman" w:hAnsi="Times New Roman" w:cs="Times New Roman"/>
          <w:sz w:val="28"/>
          <w:szCs w:val="28"/>
        </w:rPr>
        <w:lastRenderedPageBreak/>
        <w:t>устранения или снижения рисков их возникновения в сфере перевозок пассажиров и багажа легковыми такси;</w:t>
      </w:r>
    </w:p>
    <w:p w:rsidR="00736C4E" w:rsidRPr="00736C4E" w:rsidRDefault="00736C4E" w:rsidP="00736C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C4E">
        <w:rPr>
          <w:rFonts w:ascii="Times New Roman" w:hAnsi="Times New Roman" w:cs="Times New Roman"/>
          <w:sz w:val="28"/>
          <w:szCs w:val="28"/>
        </w:rPr>
        <w:t>- устранение на территории Ленинградской области причин, факторов</w:t>
      </w:r>
    </w:p>
    <w:p w:rsidR="00736C4E" w:rsidRPr="00736C4E" w:rsidRDefault="00736C4E" w:rsidP="00736C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C4E">
        <w:rPr>
          <w:rFonts w:ascii="Times New Roman" w:hAnsi="Times New Roman" w:cs="Times New Roman"/>
          <w:sz w:val="28"/>
          <w:szCs w:val="28"/>
        </w:rPr>
        <w:t>и условий, способствующих возможному причинению вреда охраняемым законом ценностям и нарушению обязательных требований в сфере перевозок пассажиров и багажа легковыми такси;</w:t>
      </w:r>
    </w:p>
    <w:p w:rsidR="00736C4E" w:rsidRPr="00736C4E" w:rsidRDefault="00736C4E" w:rsidP="00736C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C4E">
        <w:rPr>
          <w:rFonts w:ascii="Times New Roman" w:hAnsi="Times New Roman" w:cs="Times New Roman"/>
          <w:sz w:val="28"/>
          <w:szCs w:val="28"/>
        </w:rPr>
        <w:t>- установление и оценка зависимости видов, форм и интенсивности профилактических мероприятий от особенностей конкретных контролируемых лиц и объектов контроля и присвоенной им категории риска, проведение профилактических мероприятий с учетом данных факторов;</w:t>
      </w:r>
    </w:p>
    <w:p w:rsidR="00736C4E" w:rsidRPr="00736C4E" w:rsidRDefault="00736C4E" w:rsidP="00736C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C4E">
        <w:rPr>
          <w:rFonts w:ascii="Times New Roman" w:hAnsi="Times New Roman" w:cs="Times New Roman"/>
          <w:sz w:val="28"/>
          <w:szCs w:val="28"/>
        </w:rPr>
        <w:t>- сбор статистических данных, необходимых для организации профилактической работы;</w:t>
      </w:r>
    </w:p>
    <w:p w:rsidR="00736C4E" w:rsidRPr="00736C4E" w:rsidRDefault="00736C4E" w:rsidP="00736C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C4E">
        <w:rPr>
          <w:rFonts w:ascii="Times New Roman" w:hAnsi="Times New Roman" w:cs="Times New Roman"/>
          <w:sz w:val="28"/>
          <w:szCs w:val="28"/>
        </w:rPr>
        <w:t>- повышение квалификации кадрового состава Комитета;</w:t>
      </w:r>
    </w:p>
    <w:p w:rsidR="00261F67" w:rsidRDefault="00736C4E" w:rsidP="00736C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C4E">
        <w:rPr>
          <w:rFonts w:ascii="Times New Roman" w:hAnsi="Times New Roman" w:cs="Times New Roman"/>
          <w:sz w:val="28"/>
          <w:szCs w:val="28"/>
        </w:rPr>
        <w:t>- создание системы консультирования контролируемых лиц.</w:t>
      </w:r>
    </w:p>
    <w:p w:rsidR="00736C4E" w:rsidRDefault="00736C4E" w:rsidP="00736C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1F67" w:rsidRDefault="00261F67" w:rsidP="0026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34A">
        <w:rPr>
          <w:rFonts w:ascii="Times New Roman" w:hAnsi="Times New Roman" w:cs="Times New Roman"/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736C4E" w:rsidRDefault="00736C4E" w:rsidP="0026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C4E" w:rsidRPr="00155CEA" w:rsidRDefault="00736C4E" w:rsidP="00736C4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155CEA">
        <w:rPr>
          <w:bCs/>
          <w:color w:val="000000"/>
          <w:sz w:val="28"/>
          <w:szCs w:val="28"/>
        </w:rPr>
        <w:t>.1. Информирование</w:t>
      </w:r>
      <w:r>
        <w:rPr>
          <w:bCs/>
          <w:color w:val="000000"/>
          <w:sz w:val="28"/>
          <w:szCs w:val="28"/>
        </w:rPr>
        <w:t xml:space="preserve">. </w:t>
      </w:r>
      <w:r w:rsidRPr="00C043EE">
        <w:rPr>
          <w:bCs/>
          <w:color w:val="000000"/>
          <w:sz w:val="28"/>
          <w:szCs w:val="28"/>
        </w:rPr>
        <w:t>Информирование осуществляется посредством размещения соответствующих сведений на официальном сайте Комитета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в соответствии со статьей 46 Федерального закона «О государственном контроле (надзоре) и муниципальном контроле в Российской Федерации.</w:t>
      </w:r>
    </w:p>
    <w:p w:rsidR="00736C4E" w:rsidRPr="00155CEA" w:rsidRDefault="00736C4E" w:rsidP="00736C4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155CEA">
        <w:rPr>
          <w:bCs/>
          <w:color w:val="000000"/>
          <w:sz w:val="28"/>
          <w:szCs w:val="28"/>
        </w:rPr>
        <w:t xml:space="preserve">.2. </w:t>
      </w:r>
      <w:r w:rsidRPr="00C043EE">
        <w:rPr>
          <w:bCs/>
          <w:color w:val="000000"/>
          <w:sz w:val="28"/>
          <w:szCs w:val="28"/>
        </w:rPr>
        <w:t>Обобщение правоприменительной практики производится контролирующим органом в порядке, установленном частью 1 статьи 47 Федерального закона «О государственном контроле (надзоре) и муниципальном контроле в Российской Федерации».</w:t>
      </w:r>
    </w:p>
    <w:p w:rsidR="00736C4E" w:rsidRDefault="00736C4E" w:rsidP="00736C4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C043EE">
        <w:rPr>
          <w:bCs/>
          <w:color w:val="000000"/>
          <w:sz w:val="28"/>
          <w:szCs w:val="28"/>
        </w:rPr>
        <w:t>По итогам обобщения правоприменительной практики контролирующий орган готовит доклад о правоприменительной практике.</w:t>
      </w:r>
    </w:p>
    <w:p w:rsidR="00736C4E" w:rsidRDefault="00736C4E" w:rsidP="00736C4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C043EE">
        <w:rPr>
          <w:bCs/>
          <w:color w:val="000000"/>
          <w:sz w:val="28"/>
          <w:szCs w:val="28"/>
        </w:rPr>
        <w:t xml:space="preserve">Доклад о правоприменительной практике готовится один раз в год и утверждается до 01 марта года, следующего за </w:t>
      </w:r>
      <w:proofErr w:type="gramStart"/>
      <w:r w:rsidRPr="00C043EE">
        <w:rPr>
          <w:bCs/>
          <w:color w:val="000000"/>
          <w:sz w:val="28"/>
          <w:szCs w:val="28"/>
        </w:rPr>
        <w:t>отчетным</w:t>
      </w:r>
      <w:proofErr w:type="gramEnd"/>
      <w:r w:rsidRPr="00C043EE">
        <w:rPr>
          <w:bCs/>
          <w:color w:val="000000"/>
          <w:sz w:val="28"/>
          <w:szCs w:val="28"/>
        </w:rPr>
        <w:t>.</w:t>
      </w:r>
    </w:p>
    <w:p w:rsidR="00736C4E" w:rsidRPr="00155CEA" w:rsidRDefault="00736C4E" w:rsidP="00736C4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2A7443">
        <w:rPr>
          <w:sz w:val="28"/>
          <w:szCs w:val="28"/>
        </w:rPr>
        <w:t>Доклад о правоприменительной практике размещается на официальном сайте контролирующего органа в информационно-телекоммуникационной сети «Интернет» в 3-дневный срок со дня его утверждения.</w:t>
      </w:r>
    </w:p>
    <w:p w:rsidR="00736C4E" w:rsidRPr="00155CEA" w:rsidRDefault="00736C4E" w:rsidP="00736C4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155CEA">
        <w:rPr>
          <w:bCs/>
          <w:color w:val="000000"/>
          <w:sz w:val="28"/>
          <w:szCs w:val="28"/>
        </w:rPr>
        <w:t xml:space="preserve">.3. </w:t>
      </w:r>
      <w:r>
        <w:rPr>
          <w:bCs/>
          <w:color w:val="000000"/>
          <w:sz w:val="28"/>
          <w:szCs w:val="28"/>
        </w:rPr>
        <w:t xml:space="preserve">Предостережение. </w:t>
      </w:r>
      <w:r w:rsidRPr="00C043EE">
        <w:rPr>
          <w:bCs/>
          <w:color w:val="000000"/>
          <w:sz w:val="28"/>
          <w:szCs w:val="28"/>
        </w:rPr>
        <w:t>При наличии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Комитет объявляет контролируемому лицу предостережение о недопустимости нарушения обязательных требований (далее предостережение) и предлагает принять меры по обеспечению соблюдения обязательных требований.</w:t>
      </w:r>
      <w:r>
        <w:rPr>
          <w:bCs/>
          <w:color w:val="000000"/>
          <w:sz w:val="28"/>
          <w:szCs w:val="28"/>
        </w:rPr>
        <w:t xml:space="preserve"> </w:t>
      </w:r>
    </w:p>
    <w:p w:rsidR="00736C4E" w:rsidRDefault="00736C4E" w:rsidP="00736C4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3</w:t>
      </w:r>
      <w:r w:rsidRPr="00155CEA">
        <w:rPr>
          <w:bCs/>
          <w:color w:val="000000"/>
          <w:sz w:val="28"/>
          <w:szCs w:val="28"/>
        </w:rPr>
        <w:t xml:space="preserve">.4. </w:t>
      </w:r>
      <w:r>
        <w:rPr>
          <w:bCs/>
          <w:color w:val="000000"/>
          <w:sz w:val="28"/>
          <w:szCs w:val="28"/>
        </w:rPr>
        <w:t xml:space="preserve">Консультирование. </w:t>
      </w:r>
      <w:r w:rsidRPr="00C043EE">
        <w:rPr>
          <w:bCs/>
          <w:color w:val="000000"/>
          <w:sz w:val="28"/>
          <w:szCs w:val="28"/>
        </w:rPr>
        <w:t>Консультирование может осуществляться посредством направления ответа на письменное обращение, по телефону, на личном приеме либо в ходе проведения профилактического мероприятия, контро</w:t>
      </w:r>
      <w:r>
        <w:rPr>
          <w:bCs/>
          <w:color w:val="000000"/>
          <w:sz w:val="28"/>
          <w:szCs w:val="28"/>
        </w:rPr>
        <w:t>льного (надзорного) мероприятия по следующим вопросам:</w:t>
      </w:r>
    </w:p>
    <w:p w:rsidR="00736C4E" w:rsidRDefault="00736C4E" w:rsidP="00736C4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Pr="004D6AE6">
        <w:rPr>
          <w:sz w:val="28"/>
          <w:szCs w:val="28"/>
          <w:lang w:eastAsia="en-US"/>
        </w:rPr>
        <w:t>порядок осуществления регионального государственного контроля (надзора);</w:t>
      </w:r>
      <w:r>
        <w:rPr>
          <w:bCs/>
          <w:color w:val="000000"/>
          <w:sz w:val="28"/>
          <w:szCs w:val="28"/>
        </w:rPr>
        <w:t xml:space="preserve"> </w:t>
      </w:r>
    </w:p>
    <w:p w:rsidR="00736C4E" w:rsidRDefault="00736C4E" w:rsidP="00736C4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4D6AE6">
        <w:rPr>
          <w:sz w:val="28"/>
          <w:szCs w:val="28"/>
          <w:lang w:eastAsia="en-US"/>
        </w:rPr>
        <w:t xml:space="preserve">положения обязательных требований, ограничений, порядков и правил, установленных </w:t>
      </w:r>
      <w:r>
        <w:rPr>
          <w:sz w:val="28"/>
          <w:szCs w:val="28"/>
          <w:lang w:eastAsia="en-US"/>
        </w:rPr>
        <w:t>действующим законодательством</w:t>
      </w:r>
      <w:r w:rsidRPr="004D6AE6">
        <w:rPr>
          <w:sz w:val="28"/>
          <w:szCs w:val="28"/>
          <w:lang w:eastAsia="en-US"/>
        </w:rPr>
        <w:t xml:space="preserve"> </w:t>
      </w:r>
      <w:r w:rsidRPr="004D6AE6">
        <w:rPr>
          <w:sz w:val="28"/>
          <w:szCs w:val="28"/>
        </w:rPr>
        <w:t xml:space="preserve">в </w:t>
      </w:r>
      <w:r>
        <w:rPr>
          <w:sz w:val="28"/>
          <w:szCs w:val="28"/>
        </w:rPr>
        <w:t>сфере</w:t>
      </w:r>
      <w:r w:rsidRPr="004D6AE6">
        <w:rPr>
          <w:sz w:val="28"/>
          <w:szCs w:val="28"/>
        </w:rPr>
        <w:t xml:space="preserve"> перевозок</w:t>
      </w:r>
      <w:r w:rsidRPr="004D6AE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пассажиров и багажа легковым такси</w:t>
      </w:r>
      <w:r w:rsidRPr="004D6AE6">
        <w:rPr>
          <w:sz w:val="28"/>
          <w:szCs w:val="28"/>
          <w:lang w:eastAsia="en-US"/>
        </w:rPr>
        <w:t>;</w:t>
      </w:r>
    </w:p>
    <w:p w:rsidR="00736C4E" w:rsidRDefault="00736C4E" w:rsidP="00736C4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4D6AE6">
        <w:rPr>
          <w:sz w:val="28"/>
          <w:szCs w:val="28"/>
          <w:lang w:eastAsia="en-US"/>
        </w:rPr>
        <w:t>порядок исполнения постановлений о привлечении к административной ответственности по делам об административных правонарушениях, находящихся в производстве Комитета</w:t>
      </w:r>
      <w:r>
        <w:rPr>
          <w:sz w:val="28"/>
          <w:szCs w:val="28"/>
          <w:lang w:eastAsia="en-US"/>
        </w:rPr>
        <w:t>.</w:t>
      </w:r>
    </w:p>
    <w:p w:rsidR="00736C4E" w:rsidRPr="008C3047" w:rsidRDefault="00736C4E" w:rsidP="00736C4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8C3047">
        <w:rPr>
          <w:sz w:val="28"/>
          <w:szCs w:val="28"/>
          <w:lang w:eastAsia="en-US"/>
        </w:rPr>
        <w:t>Консультирование предоставляется:</w:t>
      </w:r>
    </w:p>
    <w:p w:rsidR="00736C4E" w:rsidRPr="008C3047" w:rsidRDefault="00736C4E" w:rsidP="00736C4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8C3047">
        <w:rPr>
          <w:sz w:val="28"/>
          <w:szCs w:val="28"/>
          <w:lang w:eastAsia="en-US"/>
        </w:rPr>
        <w:t xml:space="preserve">при личном обращении </w:t>
      </w:r>
      <w:r>
        <w:rPr>
          <w:sz w:val="28"/>
          <w:szCs w:val="28"/>
          <w:lang w:eastAsia="en-US"/>
        </w:rPr>
        <w:t>–</w:t>
      </w:r>
      <w:r w:rsidRPr="008C304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на личном приеме, </w:t>
      </w:r>
      <w:r w:rsidRPr="008C3047">
        <w:rPr>
          <w:sz w:val="28"/>
          <w:szCs w:val="28"/>
          <w:lang w:eastAsia="en-US"/>
        </w:rPr>
        <w:t>посредством телефонной связи или видео-конференц-связи;</w:t>
      </w:r>
    </w:p>
    <w:p w:rsidR="00736C4E" w:rsidRDefault="00736C4E" w:rsidP="00736C4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8C3047">
        <w:rPr>
          <w:sz w:val="28"/>
          <w:szCs w:val="28"/>
          <w:lang w:eastAsia="en-US"/>
        </w:rPr>
        <w:t xml:space="preserve">в ходе проведения профилактического мероприятия, </w:t>
      </w:r>
      <w:r>
        <w:rPr>
          <w:sz w:val="28"/>
          <w:szCs w:val="28"/>
          <w:lang w:eastAsia="en-US"/>
        </w:rPr>
        <w:t>контролирующего</w:t>
      </w:r>
      <w:r w:rsidRPr="008C3047">
        <w:rPr>
          <w:sz w:val="28"/>
          <w:szCs w:val="28"/>
          <w:lang w:eastAsia="en-US"/>
        </w:rPr>
        <w:t xml:space="preserve"> мероприятия.</w:t>
      </w:r>
    </w:p>
    <w:p w:rsidR="00736C4E" w:rsidRDefault="00736C4E" w:rsidP="00736C4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случае поступления обращения </w:t>
      </w:r>
      <w:r w:rsidRPr="004D6AE6">
        <w:rPr>
          <w:sz w:val="28"/>
          <w:szCs w:val="28"/>
          <w:lang w:eastAsia="en-US"/>
        </w:rPr>
        <w:t>в соответствии с Федеральным законом от 2 мая 2006 года № 59-ФЗ «О порядке рассмотрения обращений граждан Российской Федерации»</w:t>
      </w:r>
      <w:r>
        <w:rPr>
          <w:sz w:val="28"/>
          <w:szCs w:val="28"/>
          <w:lang w:eastAsia="en-US"/>
        </w:rPr>
        <w:t xml:space="preserve">, </w:t>
      </w:r>
      <w:r w:rsidRPr="00192D0A">
        <w:rPr>
          <w:sz w:val="28"/>
          <w:szCs w:val="28"/>
          <w:lang w:eastAsia="en-US"/>
        </w:rPr>
        <w:t>контролируемым лицам и их представителям</w:t>
      </w:r>
      <w:r w:rsidRPr="004D6AE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 итогам консультирования дается ответ в письменной форме.</w:t>
      </w:r>
    </w:p>
    <w:p w:rsidR="00736C4E" w:rsidRDefault="00736C4E" w:rsidP="00736C4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8C3047">
        <w:rPr>
          <w:sz w:val="28"/>
          <w:szCs w:val="28"/>
          <w:lang w:eastAsia="en-US"/>
        </w:rPr>
        <w:t xml:space="preserve">В случае поступления 5 и более однотипных обращений консультирование контролируемых лиц и их представителей осуществляется посредством размещения на официальном сайте контролирующего органа в сети </w:t>
      </w:r>
      <w:r>
        <w:rPr>
          <w:sz w:val="28"/>
          <w:szCs w:val="28"/>
          <w:lang w:eastAsia="en-US"/>
        </w:rPr>
        <w:t>«</w:t>
      </w:r>
      <w:r w:rsidRPr="008C3047">
        <w:rPr>
          <w:sz w:val="28"/>
          <w:szCs w:val="28"/>
          <w:lang w:eastAsia="en-US"/>
        </w:rPr>
        <w:t>Интернет</w:t>
      </w:r>
      <w:r>
        <w:rPr>
          <w:sz w:val="28"/>
          <w:szCs w:val="28"/>
          <w:lang w:eastAsia="en-US"/>
        </w:rPr>
        <w:t>»</w:t>
      </w:r>
      <w:r w:rsidRPr="008C3047">
        <w:rPr>
          <w:sz w:val="28"/>
          <w:szCs w:val="28"/>
          <w:lang w:eastAsia="en-US"/>
        </w:rPr>
        <w:t xml:space="preserve"> письменного разъяснения, подписанного </w:t>
      </w:r>
      <w:r>
        <w:rPr>
          <w:sz w:val="28"/>
          <w:szCs w:val="28"/>
          <w:lang w:eastAsia="en-US"/>
        </w:rPr>
        <w:t>председателем (заместителем председателя) Комитета</w:t>
      </w:r>
      <w:r w:rsidRPr="008C3047">
        <w:rPr>
          <w:sz w:val="28"/>
          <w:szCs w:val="28"/>
          <w:lang w:eastAsia="en-US"/>
        </w:rPr>
        <w:t>.</w:t>
      </w:r>
    </w:p>
    <w:p w:rsidR="00736C4E" w:rsidRDefault="00736C4E" w:rsidP="00736C4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>3</w:t>
      </w:r>
      <w:r w:rsidRPr="00736C4E">
        <w:rPr>
          <w:sz w:val="28"/>
          <w:szCs w:val="28"/>
          <w:lang w:eastAsia="en-US"/>
        </w:rPr>
        <w:t>.5. Профилактический визит. Профилактический визит в отношении</w:t>
      </w:r>
      <w:r w:rsidRPr="00785F47">
        <w:rPr>
          <w:bCs/>
          <w:color w:val="000000"/>
          <w:sz w:val="28"/>
          <w:szCs w:val="28"/>
        </w:rPr>
        <w:t xml:space="preserve"> контролируемых лиц проводится в форме профилактической беседы по месту осуществления деятельности контролируемого лица либо с использованием видео-конференц-связи в порядке, определенном статьей 52 Федерального закона «О государственном контроле (надзоре) и муниципальном контроле в Российской Федерации».</w:t>
      </w:r>
      <w:r>
        <w:rPr>
          <w:bCs/>
          <w:color w:val="000000"/>
          <w:sz w:val="28"/>
          <w:szCs w:val="28"/>
        </w:rPr>
        <w:t xml:space="preserve"> Обязательные профилактические визиты подлежат проведению в 4 квартале 2022 года.</w:t>
      </w:r>
    </w:p>
    <w:p w:rsidR="00261F67" w:rsidRDefault="00261F67" w:rsidP="0026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ADC" w:rsidRDefault="00194ADC" w:rsidP="0026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C4E" w:rsidRDefault="00736C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61F67" w:rsidRDefault="00261F67" w:rsidP="0026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836">
        <w:rPr>
          <w:rFonts w:ascii="Times New Roman" w:hAnsi="Times New Roman" w:cs="Times New Roman"/>
          <w:b/>
          <w:sz w:val="28"/>
          <w:szCs w:val="28"/>
        </w:rPr>
        <w:lastRenderedPageBreak/>
        <w:t>Раздел 4. Показатели результативности и эффективности программы профилактики</w:t>
      </w:r>
    </w:p>
    <w:p w:rsidR="00261F67" w:rsidRDefault="00261F67" w:rsidP="0026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F67" w:rsidRDefault="00261F67" w:rsidP="00261F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08CF">
        <w:rPr>
          <w:rFonts w:ascii="Times New Roman" w:hAnsi="Times New Roman" w:cs="Times New Roman"/>
          <w:sz w:val="28"/>
          <w:szCs w:val="28"/>
        </w:rPr>
        <w:t>Показатели ре</w:t>
      </w:r>
      <w:r>
        <w:rPr>
          <w:rFonts w:ascii="Times New Roman" w:hAnsi="Times New Roman" w:cs="Times New Roman"/>
          <w:sz w:val="28"/>
          <w:szCs w:val="28"/>
        </w:rPr>
        <w:t>зультативности и эффективности П</w:t>
      </w:r>
      <w:r w:rsidRPr="000D08CF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установлены в таблице № </w:t>
      </w:r>
      <w:r w:rsidR="00CF6E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1F67" w:rsidRPr="00526679" w:rsidRDefault="00261F67" w:rsidP="0026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57"/>
        <w:gridCol w:w="6583"/>
      </w:tblGrid>
      <w:tr w:rsidR="00261F67" w:rsidTr="00990F2B">
        <w:trPr>
          <w:jc w:val="center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:rsidR="00261F67" w:rsidRDefault="00261F67" w:rsidP="00CF6E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position w:val="-3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position w:val="-31"/>
                <w:sz w:val="24"/>
                <w:szCs w:val="28"/>
                <w:lang w:eastAsia="ru-RU"/>
              </w:rPr>
              <w:t>т</w:t>
            </w:r>
            <w:r w:rsidRPr="000D08CF">
              <w:rPr>
                <w:rFonts w:ascii="Times New Roman" w:hAnsi="Times New Roman" w:cs="Times New Roman"/>
                <w:noProof/>
                <w:position w:val="-31"/>
                <w:sz w:val="24"/>
                <w:szCs w:val="28"/>
                <w:lang w:eastAsia="ru-RU"/>
              </w:rPr>
              <w:t xml:space="preserve">аблица № </w:t>
            </w:r>
            <w:r w:rsidR="00CF6EAB">
              <w:rPr>
                <w:rFonts w:ascii="Times New Roman" w:hAnsi="Times New Roman" w:cs="Times New Roman"/>
                <w:noProof/>
                <w:position w:val="-31"/>
                <w:sz w:val="24"/>
                <w:szCs w:val="28"/>
                <w:lang w:eastAsia="ru-RU"/>
              </w:rPr>
              <w:t>1</w:t>
            </w:r>
          </w:p>
        </w:tc>
      </w:tr>
      <w:tr w:rsidR="00261F67" w:rsidTr="00990F2B">
        <w:trPr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67" w:rsidRPr="00526679" w:rsidRDefault="00261F67" w:rsidP="009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26679">
              <w:rPr>
                <w:rFonts w:ascii="Times New Roman" w:hAnsi="Times New Roman" w:cs="Times New Roman"/>
                <w:sz w:val="28"/>
                <w:szCs w:val="28"/>
              </w:rPr>
              <w:t>аименование показателя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67" w:rsidRPr="00526679" w:rsidRDefault="00261F67" w:rsidP="00990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position w:val="-3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position w:val="-31"/>
                <w:sz w:val="28"/>
                <w:szCs w:val="28"/>
                <w:lang w:eastAsia="ru-RU"/>
              </w:rPr>
              <w:t>м</w:t>
            </w:r>
            <w:r w:rsidRPr="00526679">
              <w:rPr>
                <w:rFonts w:ascii="Times New Roman" w:hAnsi="Times New Roman" w:cs="Times New Roman"/>
                <w:noProof/>
                <w:position w:val="-31"/>
                <w:sz w:val="28"/>
                <w:szCs w:val="28"/>
                <w:lang w:eastAsia="ru-RU"/>
              </w:rPr>
              <w:t>етодика расчета значения показателя</w:t>
            </w:r>
          </w:p>
        </w:tc>
      </w:tr>
      <w:tr w:rsidR="00261F67" w:rsidTr="00990F2B">
        <w:trPr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67" w:rsidRDefault="00261F67" w:rsidP="00990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добросовестных контролируемых лиц не менее 50 %</w:t>
            </w:r>
          </w:p>
          <w:p w:rsidR="00261F67" w:rsidRDefault="00261F67" w:rsidP="00990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67" w:rsidRDefault="00261F67" w:rsidP="00990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F67" w:rsidRDefault="00261F67" w:rsidP="00990F2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=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95D7E">
              <w:rPr>
                <w:rFonts w:ascii="Times New Roman" w:hAnsi="Times New Roman" w:cs="Times New Roman"/>
                <w:szCs w:val="28"/>
              </w:rPr>
              <w:t>исп</w:t>
            </w:r>
            <w:proofErr w:type="spellEnd"/>
            <w:r w:rsidRPr="005266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95D7E">
              <w:rPr>
                <w:rFonts w:ascii="Times New Roman" w:hAnsi="Times New Roman" w:cs="Times New Roman"/>
                <w:szCs w:val="28"/>
              </w:rPr>
              <w:t>общ</w:t>
            </w:r>
            <w:proofErr w:type="spellEnd"/>
            <w:r w:rsidRPr="005266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*100% , где:</w:t>
            </w:r>
          </w:p>
          <w:p w:rsidR="00261F67" w:rsidRDefault="00261F67" w:rsidP="00990F2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F67" w:rsidRPr="00795D7E" w:rsidRDefault="00261F67" w:rsidP="00990F2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D7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</w:t>
            </w:r>
            <w:r w:rsidRPr="00795D7E">
              <w:rPr>
                <w:rFonts w:ascii="Times New Roman" w:hAnsi="Times New Roman" w:cs="Times New Roman"/>
                <w:sz w:val="28"/>
                <w:szCs w:val="28"/>
              </w:rPr>
              <w:t>оля добросовестных контролируемых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1F67" w:rsidRDefault="00261F67" w:rsidP="00990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95D7E">
              <w:rPr>
                <w:rFonts w:ascii="Times New Roman" w:hAnsi="Times New Roman" w:cs="Times New Roman"/>
                <w:szCs w:val="28"/>
              </w:rPr>
              <w:t>исп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- количество исполненных предписаний об устранении выявленных нарушений обязательных требований;</w:t>
            </w:r>
          </w:p>
          <w:p w:rsidR="00261F67" w:rsidRDefault="00261F67" w:rsidP="00990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95D7E">
              <w:rPr>
                <w:rFonts w:ascii="Times New Roman" w:hAnsi="Times New Roman" w:cs="Times New Roman"/>
                <w:szCs w:val="28"/>
              </w:rPr>
              <w:t>общ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- общее количество выданных предписаний об устранении выявленных нарушений обязательных требований.</w:t>
            </w:r>
          </w:p>
        </w:tc>
      </w:tr>
      <w:tr w:rsidR="00261F67" w:rsidTr="00990F2B">
        <w:trPr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67" w:rsidRDefault="00261F67" w:rsidP="00990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контролируемых лиц, допустивших нарушение обязательных требований законодательства не более 50 %</w:t>
            </w:r>
          </w:p>
          <w:p w:rsidR="00261F67" w:rsidRDefault="00261F67" w:rsidP="00990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67" w:rsidRDefault="00261F67" w:rsidP="00990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=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B42A8">
              <w:rPr>
                <w:rFonts w:ascii="Times New Roman" w:hAnsi="Times New Roman" w:cs="Times New Roman"/>
                <w:sz w:val="24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К</w:t>
            </w:r>
            <w:r w:rsidRPr="001C7C29">
              <w:rPr>
                <w:rFonts w:ascii="Times New Roman" w:hAnsi="Times New Roman" w:cs="Times New Roman"/>
                <w:szCs w:val="28"/>
              </w:rPr>
              <w:t>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.* 100, где:</w:t>
            </w:r>
          </w:p>
          <w:p w:rsidR="00261F67" w:rsidRDefault="00261F67" w:rsidP="00990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F67" w:rsidRDefault="00261F67" w:rsidP="00990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 - доля</w:t>
            </w:r>
            <w:r>
              <w:t xml:space="preserve"> </w:t>
            </w:r>
            <w:r w:rsidRPr="002063F9">
              <w:rPr>
                <w:rFonts w:ascii="Times New Roman" w:hAnsi="Times New Roman" w:cs="Times New Roman"/>
                <w:sz w:val="28"/>
                <w:szCs w:val="28"/>
              </w:rPr>
              <w:t>контролируемых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допустивших нарушение обязательных требований законодательства;</w:t>
            </w:r>
          </w:p>
          <w:p w:rsidR="00261F67" w:rsidRDefault="00261F67" w:rsidP="00990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B42A8">
              <w:rPr>
                <w:rFonts w:ascii="Times New Roman" w:hAnsi="Times New Roman" w:cs="Times New Roman"/>
                <w:sz w:val="24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</w:t>
            </w:r>
            <w:r>
              <w:t xml:space="preserve"> </w:t>
            </w:r>
            <w:r w:rsidRPr="002063F9">
              <w:rPr>
                <w:rFonts w:ascii="Times New Roman" w:hAnsi="Times New Roman" w:cs="Times New Roman"/>
                <w:sz w:val="28"/>
                <w:szCs w:val="28"/>
              </w:rPr>
              <w:t>контролируемых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допустивших нарушение обязательных требований законодательства;</w:t>
            </w:r>
          </w:p>
          <w:p w:rsidR="00261F67" w:rsidRPr="004C36BF" w:rsidRDefault="00261F67" w:rsidP="00990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C7C29">
              <w:rPr>
                <w:rFonts w:ascii="Times New Roman" w:hAnsi="Times New Roman" w:cs="Times New Roman"/>
                <w:szCs w:val="28"/>
              </w:rPr>
              <w:t>общ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- общее количество проверенных контролируемых лиц.</w:t>
            </w:r>
          </w:p>
        </w:tc>
      </w:tr>
    </w:tbl>
    <w:p w:rsidR="00261F67" w:rsidRPr="0077434A" w:rsidRDefault="00261F67" w:rsidP="00261F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2A0" w:rsidRDefault="00C972A0"/>
    <w:sectPr w:rsidR="00C97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66"/>
    <w:rsid w:val="001511C9"/>
    <w:rsid w:val="00194ADC"/>
    <w:rsid w:val="00261F67"/>
    <w:rsid w:val="003D15F4"/>
    <w:rsid w:val="004E72F7"/>
    <w:rsid w:val="00736C4E"/>
    <w:rsid w:val="007C17AC"/>
    <w:rsid w:val="00B25039"/>
    <w:rsid w:val="00B77766"/>
    <w:rsid w:val="00C972A0"/>
    <w:rsid w:val="00C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73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73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Костенко</dc:creator>
  <cp:lastModifiedBy>Виктория Владимировна Яковлева</cp:lastModifiedBy>
  <cp:revision>7</cp:revision>
  <dcterms:created xsi:type="dcterms:W3CDTF">2021-09-29T08:29:00Z</dcterms:created>
  <dcterms:modified xsi:type="dcterms:W3CDTF">2021-09-30T14:06:00Z</dcterms:modified>
</cp:coreProperties>
</file>