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91" w:rsidRDefault="00B51391" w:rsidP="00B5139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B51391" w:rsidRDefault="00B51391" w:rsidP="00B51391">
      <w:pPr>
        <w:keepNext w:val="0"/>
        <w:keepLines w:val="0"/>
        <w:autoSpaceDE w:val="0"/>
        <w:autoSpaceDN w:val="0"/>
        <w:adjustRightInd w:val="0"/>
        <w:spacing w:before="0" w:line="240" w:lineRule="auto"/>
        <w:rPr>
          <w:rFonts w:ascii="Tahoma" w:eastAsiaTheme="minorHAnsi" w:hAnsi="Tahoma" w:cs="Tahoma"/>
          <w:color w:val="auto"/>
          <w:sz w:val="20"/>
          <w:szCs w:val="20"/>
        </w:rPr>
      </w:pPr>
    </w:p>
    <w:p w:rsidR="00B51391" w:rsidRDefault="00B51391" w:rsidP="00B51391">
      <w:pPr>
        <w:autoSpaceDE w:val="0"/>
        <w:autoSpaceDN w:val="0"/>
        <w:adjustRightInd w:val="0"/>
        <w:spacing w:after="0" w:line="240" w:lineRule="auto"/>
        <w:outlineLvl w:val="0"/>
        <w:rPr>
          <w:rFonts w:ascii="Arial" w:hAnsi="Arial" w:cs="Arial"/>
          <w:sz w:val="20"/>
          <w:szCs w:val="20"/>
        </w:rPr>
      </w:pP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16 октября 2023 г. N 712</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УРЕГУЛИРОВАНИИ ОТДЕЛЬНЫХ ВОПРОСОВ В СФЕРЕ</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ОРГАНИЗАЦИИ ПЕРЕВОЗОК ПАССАЖИРОВ И БАГАЖА ЛЕГКОВЫМ ТАКСИ</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ЛЕНИНГРАДСКОЙ ОБЛАСТИ, ВНЕСЕНИИ ИЗМЕНЕНИЙ</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ПОСТАНОВЛЕНИЕ ПРАВИТЕЛЬСТВА ЛЕНИНГРАДСКОЙ ОБЛАСТИ</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9 НОЯБРЯ 2020 ГОДА N 726 И ПРИЗНАНИИ УТРАТИВШИМИ СИЛУ</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ОТДЕЛЬНЫХ ПОСТАНОВЛЕНИЙ ПРАВИТЕЛЬСТВА ЛЕНИНГРАДСКОЙ ОБЛАСТИ</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29 декабря 2022 года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N 580-ФЗ), а также областным </w:t>
      </w:r>
      <w:hyperlink r:id="rId7" w:history="1">
        <w:r>
          <w:rPr>
            <w:rFonts w:ascii="Arial" w:hAnsi="Arial" w:cs="Arial"/>
            <w:color w:val="0000FF"/>
            <w:sz w:val="20"/>
            <w:szCs w:val="20"/>
          </w:rPr>
          <w:t>законом</w:t>
        </w:r>
      </w:hyperlink>
      <w:r>
        <w:rPr>
          <w:rFonts w:ascii="Arial" w:hAnsi="Arial" w:cs="Arial"/>
          <w:sz w:val="20"/>
          <w:szCs w:val="20"/>
        </w:rPr>
        <w:t xml:space="preserve"> от 28 декабря 2015 года N 145-оз "Об организации регулярных перевозок пассажиров и багажа автомобильным транспортом в Ленинградской области" (далее - Закон Ленинградской области) Правительство Ленинградской области постановляет:</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hyperlink w:anchor="Par51" w:history="1">
        <w:r>
          <w:rPr>
            <w:rFonts w:ascii="Arial" w:hAnsi="Arial" w:cs="Arial"/>
            <w:color w:val="0000FF"/>
            <w:sz w:val="20"/>
            <w:szCs w:val="20"/>
          </w:rPr>
          <w:t>Порядок</w:t>
        </w:r>
      </w:hyperlink>
      <w:r>
        <w:rPr>
          <w:rFonts w:ascii="Arial" w:hAnsi="Arial" w:cs="Arial"/>
          <w:sz w:val="20"/>
          <w:szCs w:val="20"/>
        </w:rPr>
        <w:t xml:space="preserve"> предоставления, приостановления, аннулирования и возобновления действия разрешения согласно приложению 1;</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hyperlink w:anchor="Par413" w:history="1">
        <w:r>
          <w:rPr>
            <w:rFonts w:ascii="Arial" w:hAnsi="Arial" w:cs="Arial"/>
            <w:color w:val="0000FF"/>
            <w:sz w:val="20"/>
            <w:szCs w:val="20"/>
          </w:rPr>
          <w:t>Порядок</w:t>
        </w:r>
      </w:hyperlink>
      <w:r>
        <w:rPr>
          <w:rFonts w:ascii="Arial" w:hAnsi="Arial" w:cs="Arial"/>
          <w:sz w:val="20"/>
          <w:szCs w:val="20"/>
        </w:rPr>
        <w:t xml:space="preserve"> внесения, изменения и исключения сведений из регионального реестра легковых такси Ленинградской области, внесения изменений в региональный реестр перевозчиков легковым такси Ленинградской области, внесения изменений в региональный реестр служб заказа легкового такси Ленинградской области согласно приложению 2;</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hyperlink w:anchor="Par1274" w:history="1">
        <w:r>
          <w:rPr>
            <w:rFonts w:ascii="Arial" w:hAnsi="Arial" w:cs="Arial"/>
            <w:color w:val="0000FF"/>
            <w:sz w:val="20"/>
            <w:szCs w:val="20"/>
          </w:rPr>
          <w:t>Порядок</w:t>
        </w:r>
      </w:hyperlink>
      <w:r>
        <w:rPr>
          <w:rFonts w:ascii="Arial" w:hAnsi="Arial" w:cs="Arial"/>
          <w:sz w:val="20"/>
          <w:szCs w:val="20"/>
        </w:rPr>
        <w:t xml:space="preserve"> организации взаимодействия в сфере перевозок пассажиров и багажа легковым такси на территории Ленинградской области согласно приложению 3.</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w:t>
      </w:r>
    </w:p>
    <w:p w:rsidR="00B51391" w:rsidRDefault="00B51391" w:rsidP="00B5139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13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1391" w:rsidRDefault="00B5139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51391" w:rsidRDefault="00B5139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51391" w:rsidRDefault="00B5139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Пп. 2.1 </w:t>
            </w:r>
            <w:hyperlink w:anchor="Par35" w:history="1">
              <w:r>
                <w:rPr>
                  <w:rFonts w:ascii="Arial" w:hAnsi="Arial" w:cs="Arial"/>
                  <w:color w:val="0000FF"/>
                  <w:sz w:val="20"/>
                  <w:szCs w:val="20"/>
                </w:rPr>
                <w:t>вступает</w:t>
              </w:r>
            </w:hyperlink>
            <w:r>
              <w:rPr>
                <w:rFonts w:ascii="Arial" w:hAnsi="Arial" w:cs="Arial"/>
                <w:color w:val="392C69"/>
                <w:sz w:val="20"/>
                <w:szCs w:val="20"/>
              </w:rPr>
              <w:t xml:space="preserve"> в силу по истечении 90 дней с даты официального опубликования и действует в течение 6 лет.</w:t>
            </w:r>
          </w:p>
        </w:tc>
        <w:tc>
          <w:tcPr>
            <w:tcW w:w="113" w:type="dxa"/>
            <w:shd w:val="clear" w:color="auto" w:fill="F4F3F8"/>
            <w:tcMar>
              <w:top w:w="0" w:type="dxa"/>
              <w:left w:w="0" w:type="dxa"/>
              <w:bottom w:w="0" w:type="dxa"/>
              <w:right w:w="0" w:type="dxa"/>
            </w:tcMar>
          </w:tcPr>
          <w:p w:rsidR="00B51391" w:rsidRDefault="00B51391">
            <w:pPr>
              <w:autoSpaceDE w:val="0"/>
              <w:autoSpaceDN w:val="0"/>
              <w:adjustRightInd w:val="0"/>
              <w:spacing w:after="0" w:line="240" w:lineRule="auto"/>
              <w:jc w:val="both"/>
              <w:rPr>
                <w:rFonts w:ascii="Arial" w:hAnsi="Arial" w:cs="Arial"/>
                <w:color w:val="392C69"/>
                <w:sz w:val="20"/>
                <w:szCs w:val="20"/>
              </w:rPr>
            </w:pPr>
          </w:p>
        </w:tc>
      </w:tr>
    </w:tbl>
    <w:p w:rsidR="00B51391" w:rsidRDefault="00B51391" w:rsidP="00B51391">
      <w:pPr>
        <w:autoSpaceDE w:val="0"/>
        <w:autoSpaceDN w:val="0"/>
        <w:adjustRightInd w:val="0"/>
        <w:spacing w:before="260" w:after="0" w:line="240" w:lineRule="auto"/>
        <w:ind w:firstLine="540"/>
        <w:jc w:val="both"/>
        <w:rPr>
          <w:rFonts w:ascii="Arial" w:hAnsi="Arial" w:cs="Arial"/>
          <w:sz w:val="20"/>
          <w:szCs w:val="20"/>
        </w:rPr>
      </w:pPr>
      <w:bookmarkStart w:id="0" w:name="Par21"/>
      <w:bookmarkEnd w:id="0"/>
      <w:r>
        <w:rPr>
          <w:rFonts w:ascii="Arial" w:hAnsi="Arial" w:cs="Arial"/>
          <w:sz w:val="20"/>
          <w:szCs w:val="20"/>
        </w:rPr>
        <w:t>2.1. Дополнительные требования к экологическому классу транспортного средства, используемого в качестве легкового такси на территории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сентября 2023 года по 31 августа 2024 года - "3" и выше;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сентября 2024 года по 31 августа 2026 года - "4" и выше;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сентября 2026 года - "5" и выше.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салоне легкового такси должна находиться информация о действующих тарифах, в том числе о тарифах на единицу пробега транспортного средства и(или) единицу времени пользования транспортным средством, а также правила их применения при определении платы за перевозку. Указанная информация может дополнительно размещаться в виде двухмерного штрихового кода (QR-кода).</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Внести в </w:t>
      </w:r>
      <w:hyperlink r:id="rId8" w:history="1">
        <w:r>
          <w:rPr>
            <w:rFonts w:ascii="Arial" w:hAnsi="Arial" w:cs="Arial"/>
            <w:color w:val="0000FF"/>
            <w:sz w:val="20"/>
            <w:szCs w:val="20"/>
          </w:rPr>
          <w:t>Положение</w:t>
        </w:r>
      </w:hyperlink>
      <w:r>
        <w:rPr>
          <w:rFonts w:ascii="Arial" w:hAnsi="Arial" w:cs="Arial"/>
          <w:sz w:val="20"/>
          <w:szCs w:val="20"/>
        </w:rPr>
        <w:t xml:space="preserve"> о Комитете Ленинградской области по транспорту, утвержденное постановлением Правительства Ленинградской области от 9 ноября 2020 года N 726, </w:t>
      </w:r>
      <w:hyperlink w:anchor="Par1435" w:history="1">
        <w:r>
          <w:rPr>
            <w:rFonts w:ascii="Arial" w:hAnsi="Arial" w:cs="Arial"/>
            <w:color w:val="0000FF"/>
            <w:sz w:val="20"/>
            <w:szCs w:val="20"/>
          </w:rPr>
          <w:t>изменения</w:t>
        </w:r>
      </w:hyperlink>
      <w:r>
        <w:rPr>
          <w:rFonts w:ascii="Arial" w:hAnsi="Arial" w:cs="Arial"/>
          <w:sz w:val="20"/>
          <w:szCs w:val="20"/>
        </w:rPr>
        <w:t xml:space="preserve"> согласно приложению 4 к настоящему постановлению.</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Признать утратившими силу: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17 апреля 2013 года N 105 "О порядке подачи заявления о выдаче и переоформлении (выдаче дубликатов) разрешения на осуществление деятельности по перевозке пассажиров и багажа легковым такси в Ленинградской области, порядке выдачи и переоформления (выдачи дубликатов) разрешений и порядке ведения реестра выданных разрешений на осуществление деятельности по перевозке пассажиров и багажа легковым такси в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26 декабря 2013 года N 517 "О внесении изменений в постановления Правительства Ленинградской области от 2 октября 2012 года N 301 "Об утверждении Положения о комитете по жилищно-коммунальному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 и от 17 апреля 2013 года N 105 "О порядке организации выдачи и переоформления (выдачи дубликатов) разрешений на осуществление деятельности по перевозке пассажиров и багажа легковым такси в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пункт 1</w:t>
        </w:r>
      </w:hyperlink>
      <w:r>
        <w:rPr>
          <w:rFonts w:ascii="Arial" w:hAnsi="Arial" w:cs="Arial"/>
          <w:sz w:val="20"/>
          <w:szCs w:val="20"/>
        </w:rPr>
        <w:t xml:space="preserve"> приложения к постановлению Правительства Ленинградской области от 11 ноября 2019 года N 519 "О внесении изменений в отдельные постановления Правительства Ленинградской области в сфере транспорта";</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пункт 1</w:t>
        </w:r>
      </w:hyperlink>
      <w:r>
        <w:rPr>
          <w:rFonts w:ascii="Arial" w:hAnsi="Arial" w:cs="Arial"/>
          <w:sz w:val="20"/>
          <w:szCs w:val="20"/>
        </w:rPr>
        <w:t xml:space="preserve"> приложения к постановлению Правительства Ленинградской области от 23 апреля 2020 года N 229 "О внесении изменений в постановления Правительства Ленинградской области от 17 апреля 2013 года N 105 "О порядке организации выдачи и переоформления (выдачи дубликатов) разрешений на осуществление деятельности по перевозке пассажиров и багажа легковым такси в Ленинградской области" и от 6 августа 2013 года N 246 "О мерах по реализации областного закона от 13 июня 2012 года N 46-оз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 в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23 июня 2022 года N 431 "О внесении изменений в постановление Правительства Ленинградской области от 17 апреля 2013 года N 105 "О порядке организации выдачи и переоформления (выдачи дубликатов) разрешений на осуществление деятельности по перевозке пассажиров и багажа легковым такси в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28 сентября 2022 года N 700 "О внесении изменения в постановление Правительства Ленинградской области от 17 апреля 2013 года N 105 "О порядке подачи заявления о выдаче и переоформлении (выдаче дубликатов) разрешения на осуществление деятельности по перевозке пассажиров и багажа легковым такси в Ленинградской области, порядке выдачи и переоформления (выдачи дубликатов) разрешений и порядке ведения реестра выданных разрешений на осуществление деятельности по перевозке пассажиров и багажа легковым такси в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bookmarkStart w:id="1" w:name="Par35"/>
      <w:bookmarkEnd w:id="1"/>
      <w:r>
        <w:rPr>
          <w:rFonts w:ascii="Arial" w:hAnsi="Arial" w:cs="Arial"/>
          <w:sz w:val="20"/>
          <w:szCs w:val="20"/>
        </w:rPr>
        <w:t xml:space="preserve">6. Настоящее постановление вступает в силу с даты официального опубликования и распространяет свое действие на правоотношения, возникшие с 1 сентября 2023 года, за исключением </w:t>
      </w:r>
      <w:hyperlink w:anchor="Par21" w:history="1">
        <w:r>
          <w:rPr>
            <w:rFonts w:ascii="Arial" w:hAnsi="Arial" w:cs="Arial"/>
            <w:color w:val="0000FF"/>
            <w:sz w:val="20"/>
            <w:szCs w:val="20"/>
          </w:rPr>
          <w:t>подпункта 2.1 пункта 2</w:t>
        </w:r>
      </w:hyperlink>
      <w:r>
        <w:rPr>
          <w:rFonts w:ascii="Arial" w:hAnsi="Arial" w:cs="Arial"/>
          <w:sz w:val="20"/>
          <w:szCs w:val="20"/>
        </w:rPr>
        <w:t>, который вступает в силу по истечении 90 дней с даты официального опубликования настоящего постановления и действует в течение шести лет.</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16.10.2023 N 712</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1)</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51"/>
      <w:bookmarkEnd w:id="2"/>
      <w:r>
        <w:rPr>
          <w:rFonts w:ascii="Arial" w:eastAsiaTheme="minorHAnsi" w:hAnsi="Arial" w:cs="Arial"/>
          <w:color w:val="auto"/>
          <w:sz w:val="20"/>
          <w:szCs w:val="20"/>
        </w:rPr>
        <w:lastRenderedPageBreak/>
        <w:t>ПОРЯДОК</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ПРИОСТАНОВЛЕНИЯ, АННУЛИРОВАНИЯ</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ВОЗОБНОВЛЕНИЯ ДЕЙСТВИЯ РАЗРЕШЕНИЯ</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Настоящим Порядком устанавливаются требования к процедуре предоставления, приостановления, аннулирования и возобновления действия разрешения на осуществление деятельности по перевозке пассажиров и багажа легковым такси на территории Ленинградской области в соответствии с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29 декабря 2022 года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разрешение, Федеральный закон N 580-ФЗ).</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 органом исполнительной власти Ленинградской области на осуществление функций по предоставлению, приостановлению, аннулированию и возобновлению действия разрешения является Комитет Ленинградской области по транспорту (далее - Комитет).</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Заявление о предоставлении, об аннулировании действия разрешения с прилагаемыми к нему документами принимается: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личной явке заявителя (на бумажном носителе) - в Комитет или в многофункциональный центр предоставления государственных и муниципальных услуг;</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 личной явки заявителя: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едином портале государственных и муниципальных услуг или портале государственных и муниципальных услуг Ленинградской области (ЕПГУ/ПГУ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Комитет заказным почтовым отправлением с уведомлением о вручении.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bookmarkStart w:id="3" w:name="Par62"/>
      <w:bookmarkEnd w:id="3"/>
      <w:r>
        <w:rPr>
          <w:rFonts w:ascii="Arial" w:hAnsi="Arial" w:cs="Arial"/>
          <w:sz w:val="20"/>
          <w:szCs w:val="20"/>
        </w:rPr>
        <w:t xml:space="preserve">4. Для получения разрешения заявитель представляет заявление по форме согласно </w:t>
      </w:r>
      <w:hyperlink w:anchor="Par97" w:history="1">
        <w:r>
          <w:rPr>
            <w:rFonts w:ascii="Arial" w:hAnsi="Arial" w:cs="Arial"/>
            <w:color w:val="0000FF"/>
            <w:sz w:val="20"/>
            <w:szCs w:val="20"/>
          </w:rPr>
          <w:t>приложению 1</w:t>
        </w:r>
      </w:hyperlink>
      <w:r>
        <w:rPr>
          <w:rFonts w:ascii="Arial" w:hAnsi="Arial" w:cs="Arial"/>
          <w:sz w:val="20"/>
          <w:szCs w:val="20"/>
        </w:rPr>
        <w:t xml:space="preserve"> или </w:t>
      </w:r>
      <w:hyperlink w:anchor="Par170" w:history="1">
        <w:r>
          <w:rPr>
            <w:rFonts w:ascii="Arial" w:hAnsi="Arial" w:cs="Arial"/>
            <w:color w:val="0000FF"/>
            <w:sz w:val="20"/>
            <w:szCs w:val="20"/>
          </w:rPr>
          <w:t>приложению 2</w:t>
        </w:r>
      </w:hyperlink>
      <w:r>
        <w:rPr>
          <w:rFonts w:ascii="Arial" w:hAnsi="Arial" w:cs="Arial"/>
          <w:sz w:val="20"/>
          <w:szCs w:val="20"/>
        </w:rPr>
        <w:t xml:space="preserve">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следующие документы:</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доверенность представителя заявителя, выданная в соответствии с гражданским законодательством (в случае обращения представителя заявителя);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договора со службой заказа легкового такси (для физических лиц);</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справка о наличии (отсутствии) судимости и(или)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физических лиц) (выданная не ранее чем за один год до даты предоставления);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опись прилагаемых документов (в случае представления заявления на бумажном носителе).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Юридическим лицам и индивидуальным предпринимателям разрешение предоставляется сроком на пять лет.</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Физическим лицам (самозанятым) разрешение предоставляется на пять лет либо меньший срок в случае, если физическое лицо указало его в заявлении о предоставлении разрешения.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об отказе в предоставлении разрешения принимается Комитетом при наличии хотя бы одного из оснований, предусмотренных </w:t>
      </w:r>
      <w:hyperlink r:id="rId16" w:history="1">
        <w:r>
          <w:rPr>
            <w:rFonts w:ascii="Arial" w:hAnsi="Arial" w:cs="Arial"/>
            <w:color w:val="0000FF"/>
            <w:sz w:val="20"/>
            <w:szCs w:val="20"/>
          </w:rPr>
          <w:t>частью 9 статьи 5</w:t>
        </w:r>
      </w:hyperlink>
      <w:r>
        <w:rPr>
          <w:rFonts w:ascii="Arial" w:hAnsi="Arial" w:cs="Arial"/>
          <w:sz w:val="20"/>
          <w:szCs w:val="20"/>
        </w:rPr>
        <w:t xml:space="preserve"> Федерального закона N 580-ФЗ.</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установлении факта наличия обстоятельств, предусмотренных </w:t>
      </w:r>
      <w:hyperlink r:id="rId17" w:history="1">
        <w:r>
          <w:rPr>
            <w:rFonts w:ascii="Arial" w:hAnsi="Arial" w:cs="Arial"/>
            <w:color w:val="0000FF"/>
            <w:sz w:val="20"/>
            <w:szCs w:val="20"/>
          </w:rPr>
          <w:t>частью 1 статьи 8</w:t>
        </w:r>
      </w:hyperlink>
      <w:r>
        <w:rPr>
          <w:rFonts w:ascii="Arial" w:hAnsi="Arial" w:cs="Arial"/>
          <w:sz w:val="20"/>
          <w:szCs w:val="20"/>
        </w:rPr>
        <w:t xml:space="preserve"> Федерального закона N 580-ФЗ, Комитет принимает решение о приостановлении действия разрешения. В день установления таких обстоятельств Комитет направляет перевозчику легковым такси соответствующее уведомление способом, указанным в заявлении, предоставленным данным перевозчиком согласно </w:t>
      </w:r>
      <w:hyperlink w:anchor="Par62" w:history="1">
        <w:r>
          <w:rPr>
            <w:rFonts w:ascii="Arial" w:hAnsi="Arial" w:cs="Arial"/>
            <w:color w:val="0000FF"/>
            <w:sz w:val="20"/>
            <w:szCs w:val="20"/>
          </w:rPr>
          <w:t>пункту 4</w:t>
        </w:r>
      </w:hyperlink>
      <w:r>
        <w:rPr>
          <w:rFonts w:ascii="Arial" w:hAnsi="Arial" w:cs="Arial"/>
          <w:sz w:val="20"/>
          <w:szCs w:val="20"/>
        </w:rPr>
        <w:t xml:space="preserve"> настоящего Порядка, с указанием основания для приостановления действия разрешения и срока </w:t>
      </w:r>
      <w:r>
        <w:rPr>
          <w:rFonts w:ascii="Arial" w:hAnsi="Arial" w:cs="Arial"/>
          <w:sz w:val="20"/>
          <w:szCs w:val="20"/>
        </w:rPr>
        <w:lastRenderedPageBreak/>
        <w:t>предоставления документов, подтверждающих устранение нарушения, которое стало основанием для приостановления действия разрешения (далее - документы), установленного для возобновления действия разрешения.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течение трех рабочих дней с даты представления документов Комитет принимает решение о возобновлении действия разрешения и направляет перевозчику легковым такси соответствующее уведомление способом, указанным в заявлении, предоставленным данным перевозчиком согласно </w:t>
      </w:r>
      <w:hyperlink w:anchor="Par62" w:history="1">
        <w:r>
          <w:rPr>
            <w:rFonts w:ascii="Arial" w:hAnsi="Arial" w:cs="Arial"/>
            <w:color w:val="0000FF"/>
            <w:sz w:val="20"/>
            <w:szCs w:val="20"/>
          </w:rPr>
          <w:t>пункту 4</w:t>
        </w:r>
      </w:hyperlink>
      <w:r>
        <w:rPr>
          <w:rFonts w:ascii="Arial" w:hAnsi="Arial" w:cs="Arial"/>
          <w:sz w:val="20"/>
          <w:szCs w:val="20"/>
        </w:rPr>
        <w:t xml:space="preserve"> настоящего Порядка.</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Аннулирование действия разрешения осуществляется в случаях, установленных </w:t>
      </w:r>
      <w:hyperlink r:id="rId18" w:history="1">
        <w:r>
          <w:rPr>
            <w:rFonts w:ascii="Arial" w:hAnsi="Arial" w:cs="Arial"/>
            <w:color w:val="0000FF"/>
            <w:sz w:val="20"/>
            <w:szCs w:val="20"/>
          </w:rPr>
          <w:t>частью 4 статьи 8</w:t>
        </w:r>
      </w:hyperlink>
      <w:r>
        <w:rPr>
          <w:rFonts w:ascii="Arial" w:hAnsi="Arial" w:cs="Arial"/>
          <w:sz w:val="20"/>
          <w:szCs w:val="20"/>
        </w:rPr>
        <w:t xml:space="preserve"> Федерального закона N 580-ФЗ.</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установления факта наличия обстоятельств, предусмотренных </w:t>
      </w:r>
      <w:hyperlink r:id="rId19" w:history="1">
        <w:r>
          <w:rPr>
            <w:rFonts w:ascii="Arial" w:hAnsi="Arial" w:cs="Arial"/>
            <w:color w:val="0000FF"/>
            <w:sz w:val="20"/>
            <w:szCs w:val="20"/>
          </w:rPr>
          <w:t>пунктами 1</w:t>
        </w:r>
      </w:hyperlink>
      <w:r>
        <w:rPr>
          <w:rFonts w:ascii="Arial" w:hAnsi="Arial" w:cs="Arial"/>
          <w:sz w:val="20"/>
          <w:szCs w:val="20"/>
        </w:rPr>
        <w:t xml:space="preserve"> - </w:t>
      </w:r>
      <w:hyperlink r:id="rId20" w:history="1">
        <w:r>
          <w:rPr>
            <w:rFonts w:ascii="Arial" w:hAnsi="Arial" w:cs="Arial"/>
            <w:color w:val="0000FF"/>
            <w:sz w:val="20"/>
            <w:szCs w:val="20"/>
          </w:rPr>
          <w:t>4</w:t>
        </w:r>
      </w:hyperlink>
      <w:r>
        <w:rPr>
          <w:rFonts w:ascii="Arial" w:hAnsi="Arial" w:cs="Arial"/>
          <w:sz w:val="20"/>
          <w:szCs w:val="20"/>
        </w:rPr>
        <w:t xml:space="preserve">, </w:t>
      </w:r>
      <w:hyperlink r:id="rId21" w:history="1">
        <w:r>
          <w:rPr>
            <w:rFonts w:ascii="Arial" w:hAnsi="Arial" w:cs="Arial"/>
            <w:color w:val="0000FF"/>
            <w:sz w:val="20"/>
            <w:szCs w:val="20"/>
          </w:rPr>
          <w:t>6</w:t>
        </w:r>
      </w:hyperlink>
      <w:r>
        <w:rPr>
          <w:rFonts w:ascii="Arial" w:hAnsi="Arial" w:cs="Arial"/>
          <w:sz w:val="20"/>
          <w:szCs w:val="20"/>
        </w:rPr>
        <w:t xml:space="preserve"> - </w:t>
      </w:r>
      <w:hyperlink r:id="rId22" w:history="1">
        <w:r>
          <w:rPr>
            <w:rFonts w:ascii="Arial" w:hAnsi="Arial" w:cs="Arial"/>
            <w:color w:val="0000FF"/>
            <w:sz w:val="20"/>
            <w:szCs w:val="20"/>
          </w:rPr>
          <w:t>10 части 4 статьи 8</w:t>
        </w:r>
      </w:hyperlink>
      <w:r>
        <w:rPr>
          <w:rFonts w:ascii="Arial" w:hAnsi="Arial" w:cs="Arial"/>
          <w:sz w:val="20"/>
          <w:szCs w:val="20"/>
        </w:rPr>
        <w:t xml:space="preserve"> Федерального закона N 580-ФЗ, Комитет принимает решение об аннулировании действия разрешения. В день установления таких обстоятельств Комитет направляет перевозчику легковым такси соответствующее уведомление способом, указанным в заявлении, предоставленном данным перевозчиком согласно </w:t>
      </w:r>
      <w:hyperlink w:anchor="Par62" w:history="1">
        <w:r>
          <w:rPr>
            <w:rFonts w:ascii="Arial" w:hAnsi="Arial" w:cs="Arial"/>
            <w:color w:val="0000FF"/>
            <w:sz w:val="20"/>
            <w:szCs w:val="20"/>
          </w:rPr>
          <w:t>пункту 4</w:t>
        </w:r>
      </w:hyperlink>
      <w:r>
        <w:rPr>
          <w:rFonts w:ascii="Arial" w:hAnsi="Arial" w:cs="Arial"/>
          <w:sz w:val="20"/>
          <w:szCs w:val="20"/>
        </w:rPr>
        <w:t xml:space="preserve"> настоящего Порядка, с указанием основания для аннулирования действия разрешения.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bookmarkStart w:id="4" w:name="Par75"/>
      <w:bookmarkEnd w:id="4"/>
      <w:r>
        <w:rPr>
          <w:rFonts w:ascii="Arial" w:hAnsi="Arial" w:cs="Arial"/>
          <w:sz w:val="20"/>
          <w:szCs w:val="20"/>
        </w:rPr>
        <w:t xml:space="preserve">11. Для аннулирования действия разрешения в соответствии с </w:t>
      </w:r>
      <w:hyperlink r:id="rId23" w:history="1">
        <w:r>
          <w:rPr>
            <w:rFonts w:ascii="Arial" w:hAnsi="Arial" w:cs="Arial"/>
            <w:color w:val="0000FF"/>
            <w:sz w:val="20"/>
            <w:szCs w:val="20"/>
          </w:rPr>
          <w:t>пунктом 5 части 4 статьи 8</w:t>
        </w:r>
      </w:hyperlink>
      <w:r>
        <w:rPr>
          <w:rFonts w:ascii="Arial" w:hAnsi="Arial" w:cs="Arial"/>
          <w:sz w:val="20"/>
          <w:szCs w:val="20"/>
        </w:rPr>
        <w:t xml:space="preserve"> Федерального закона N 580-ФЗ заявитель представляет заявление по форме согласно </w:t>
      </w:r>
      <w:hyperlink w:anchor="Par244" w:history="1">
        <w:r>
          <w:rPr>
            <w:rFonts w:ascii="Arial" w:hAnsi="Arial" w:cs="Arial"/>
            <w:color w:val="0000FF"/>
            <w:sz w:val="20"/>
            <w:szCs w:val="20"/>
          </w:rPr>
          <w:t>приложению 3</w:t>
        </w:r>
      </w:hyperlink>
      <w:r>
        <w:rPr>
          <w:rFonts w:ascii="Arial" w:hAnsi="Arial" w:cs="Arial"/>
          <w:sz w:val="20"/>
          <w:szCs w:val="20"/>
        </w:rPr>
        <w:t xml:space="preserve"> или </w:t>
      </w:r>
      <w:hyperlink w:anchor="Par300" w:history="1">
        <w:r>
          <w:rPr>
            <w:rFonts w:ascii="Arial" w:hAnsi="Arial" w:cs="Arial"/>
            <w:color w:val="0000FF"/>
            <w:sz w:val="20"/>
            <w:szCs w:val="20"/>
          </w:rPr>
          <w:t>приложению 4</w:t>
        </w:r>
      </w:hyperlink>
      <w:r>
        <w:rPr>
          <w:rFonts w:ascii="Arial" w:hAnsi="Arial" w:cs="Arial"/>
          <w:sz w:val="20"/>
          <w:szCs w:val="20"/>
        </w:rPr>
        <w:t xml:space="preserve">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следующие документы:</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доверенность представителя заявителя, выданная в соответствии с гражданским законодательством (в случае обращения представителя заявителя);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опись прилагаемых документов (в случае представления заявления на бумажном носителе).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Представление заявителем заявлений, указанных в </w:t>
      </w:r>
      <w:hyperlink w:anchor="Par62" w:history="1">
        <w:r>
          <w:rPr>
            <w:rFonts w:ascii="Arial" w:hAnsi="Arial" w:cs="Arial"/>
            <w:color w:val="0000FF"/>
            <w:sz w:val="20"/>
            <w:szCs w:val="20"/>
          </w:rPr>
          <w:t>пунктах 4</w:t>
        </w:r>
      </w:hyperlink>
      <w:r>
        <w:rPr>
          <w:rFonts w:ascii="Arial" w:hAnsi="Arial" w:cs="Arial"/>
          <w:sz w:val="20"/>
          <w:szCs w:val="20"/>
        </w:rPr>
        <w:t xml:space="preserve"> и </w:t>
      </w:r>
      <w:hyperlink w:anchor="Par75" w:history="1">
        <w:r>
          <w:rPr>
            <w:rFonts w:ascii="Arial" w:hAnsi="Arial" w:cs="Arial"/>
            <w:color w:val="0000FF"/>
            <w:sz w:val="20"/>
            <w:szCs w:val="20"/>
          </w:rPr>
          <w:t>11</w:t>
        </w:r>
      </w:hyperlink>
      <w:r>
        <w:rPr>
          <w:rFonts w:ascii="Arial" w:hAnsi="Arial" w:cs="Arial"/>
          <w:sz w:val="20"/>
          <w:szCs w:val="20"/>
        </w:rPr>
        <w:t xml:space="preserve"> настоящего Порядка, а также прием и рассмотрение таких заявлений Комитетом осуществляются в соответствии со </w:t>
      </w:r>
      <w:hyperlink r:id="rId24" w:history="1">
        <w:r>
          <w:rPr>
            <w:rFonts w:ascii="Arial" w:hAnsi="Arial" w:cs="Arial"/>
            <w:color w:val="0000FF"/>
            <w:sz w:val="20"/>
            <w:szCs w:val="20"/>
          </w:rPr>
          <w:t>статьей 4</w:t>
        </w:r>
      </w:hyperlink>
      <w:r>
        <w:rPr>
          <w:rFonts w:ascii="Arial" w:hAnsi="Arial" w:cs="Arial"/>
          <w:sz w:val="20"/>
          <w:szCs w:val="20"/>
        </w:rPr>
        <w:t xml:space="preserve"> Федерального закона N 580-ФЗ. О принятом решении об удовлетворении заявления и решении об отказе в удовлетворении заявления Комитет уведомляет заявителя по форме согласно </w:t>
      </w:r>
      <w:hyperlink w:anchor="Par352" w:history="1">
        <w:r>
          <w:rPr>
            <w:rFonts w:ascii="Arial" w:hAnsi="Arial" w:cs="Arial"/>
            <w:color w:val="0000FF"/>
            <w:sz w:val="20"/>
            <w:szCs w:val="20"/>
          </w:rPr>
          <w:t>приложениям 5</w:t>
        </w:r>
      </w:hyperlink>
      <w:r>
        <w:rPr>
          <w:rFonts w:ascii="Arial" w:hAnsi="Arial" w:cs="Arial"/>
          <w:sz w:val="20"/>
          <w:szCs w:val="20"/>
        </w:rPr>
        <w:t xml:space="preserve"> и </w:t>
      </w:r>
      <w:hyperlink w:anchor="Par379" w:history="1">
        <w:r>
          <w:rPr>
            <w:rFonts w:ascii="Arial" w:hAnsi="Arial" w:cs="Arial"/>
            <w:color w:val="0000FF"/>
            <w:sz w:val="20"/>
            <w:szCs w:val="20"/>
          </w:rPr>
          <w:t>6</w:t>
        </w:r>
      </w:hyperlink>
      <w:r>
        <w:rPr>
          <w:rFonts w:ascii="Arial" w:hAnsi="Arial" w:cs="Arial"/>
          <w:sz w:val="20"/>
          <w:szCs w:val="20"/>
        </w:rPr>
        <w:t xml:space="preserve"> к настоящему Порядку соответственно.</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Комитет принимает решение о предоставлении разрешения или решение об аннулировании действия разрешения в случае, указанном в </w:t>
      </w:r>
      <w:hyperlink w:anchor="Par75" w:history="1">
        <w:r>
          <w:rPr>
            <w:rFonts w:ascii="Arial" w:hAnsi="Arial" w:cs="Arial"/>
            <w:color w:val="0000FF"/>
            <w:sz w:val="20"/>
            <w:szCs w:val="20"/>
          </w:rPr>
          <w:t>пункте 11</w:t>
        </w:r>
      </w:hyperlink>
      <w:r>
        <w:rPr>
          <w:rFonts w:ascii="Arial" w:hAnsi="Arial" w:cs="Arial"/>
          <w:sz w:val="20"/>
          <w:szCs w:val="20"/>
        </w:rPr>
        <w:t xml:space="preserve"> настоящего Порядка, в срок, не превышающий пяти рабочих дней со дня приема заявления в Комитете.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Предоставление и аннулирование действия разрешения является результатом предоставления государственной услуги. Порядок предоставления соответствующей государственной услуги, в том числе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устанавливается административным регламентом, утверждаемым нормативным правовым актом Комитета.</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Информация о приостановлении, аннулировании и возобновлении действия разрешения вносится Комитетом в региональный реестр перевозчиков легковым такси Ленинградской области в день принятия такого решения.</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5" w:name="Par97"/>
            <w:bookmarkEnd w:id="5"/>
            <w:r>
              <w:rPr>
                <w:rFonts w:ascii="Arial" w:hAnsi="Arial" w:cs="Arial"/>
                <w:sz w:val="20"/>
                <w:szCs w:val="20"/>
              </w:rPr>
              <w:t>ЗАЯВЛЕНИЕ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разрешения на осуществление деятельности по перевозке пассажиров и багажа легковым такси</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Полное и сокращенное (при наличии) наименование 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Адрес и место нахождения 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Государственный регистрационный номер записи о создании юридического лица 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Идентификационный номер налогоплательщика 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Абонентский телефонный номер 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Адрес электронной почты (при наличии) 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Знак обслуживания и(или) коммерческое обозначение заявителя (при наличии)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Номера записей в региональном реестре легковых такси, содержащих сведения о легковых такси, принадлежащих заявителю на праве собственности или ином законном основании, в том числе на основании договора об обеспечении осуществления деятельности по перевозке пассажиров и багажа легковым такси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9. Способ направления предоставляемой заявителю выписки из регионального реестра перевозчиков легковым такси: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51391">
        <w:tc>
          <w:tcPr>
            <w:tcW w:w="9069" w:type="dxa"/>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10.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6" w:name="Par170"/>
            <w:bookmarkEnd w:id="6"/>
            <w:r>
              <w:rPr>
                <w:rFonts w:ascii="Arial" w:hAnsi="Arial" w:cs="Arial"/>
                <w:sz w:val="20"/>
                <w:szCs w:val="20"/>
              </w:rPr>
              <w:t>ЗАЯВЛЕНИЕ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разрешения на осуществление деятельности по перевозке пассажиров и багажа легковым такси</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физических лиц)</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Фамилия, имя, отчество (при наличии) 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Адрес места жительства 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Государственный регистрационный номер записи о государственной регистрации индивидуального предпринимателя 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Номер, серия и дата выдачи водительского удостоверения заявителя - физического лица 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Идентификационный номер налогоплательщика 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Абонентский телефонный номер 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Адрес электронной почты (при наличии) 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Знак обслуживания и(или) коммерческое обозначение заявителя (при наличии)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9. Номера записей в региональном реестре легковых такси, содержащих сведения о легковых такси, принадлежащих заявителю на праве собственности или ином законном основании, в том числе на основании договора об обеспечении осуществления деятельности по перевозке пассажиров и багажа легковым такси 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10. Способ направления предоставляемой заявителю выписки из регионального реестра перевозчиков легковым такси: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51391">
        <w:tc>
          <w:tcPr>
            <w:tcW w:w="9069" w:type="dxa"/>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11.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7" w:name="Par244"/>
            <w:bookmarkEnd w:id="7"/>
            <w:r>
              <w:rPr>
                <w:rFonts w:ascii="Arial" w:hAnsi="Arial" w:cs="Arial"/>
                <w:sz w:val="20"/>
                <w:szCs w:val="20"/>
              </w:rPr>
              <w:t>ЗАЯВЛЕНИЕ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аннулировании действия разрешения на осуществление деятельности по перевозке пассажиров и багажа легковым такси</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Вас аннулировать действие разрешения на осуществление деятельности по перевозке пассажиров и багажа легковым такси на территории Ленинградской области N 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Полное и сокращенное (при наличии) наименование 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Адрес и место нахождения 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Государственный регистрационный номер записи о создании юридического лица 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4. Идентификационный номер налогоплательщика 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Абонентский телефонный номер 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Адрес электронной почты (при наличии) 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Номер записи в региональном реестре перевозчиков легковым такси 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8" w:name="Par300"/>
            <w:bookmarkEnd w:id="8"/>
            <w:r>
              <w:rPr>
                <w:rFonts w:ascii="Arial" w:hAnsi="Arial" w:cs="Arial"/>
                <w:sz w:val="20"/>
                <w:szCs w:val="20"/>
              </w:rPr>
              <w:t>ЗАЯВЛЕНИЕ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аннулировании действия разрешения на осуществление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деятельности по перевозке пассажиров и багажа легковым такси</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физических лиц)</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Вас аннулировать действие разрешения на осуществление деятельности по перевозке пассажиров и багажа легковым такси на территории Ленинградской области N 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Фамилия, имя, отчество (при наличии) 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Данные документа, удостоверяющего личность 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Адрес места жительства 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4. Государственный регистрационный номер записи о государственной регистрации в качестве индивидуального предпринимателя 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Идентификационный номер налогоплательщика 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Абонентский телефонный номер 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Адрес электронной почты (при наличии) 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Номер записи в региональном реестре перевозчиков легковым такси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9.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51391">
        <w:tc>
          <w:tcPr>
            <w:tcW w:w="9071" w:type="dxa"/>
          </w:tcPr>
          <w:p w:rsidR="00B51391" w:rsidRDefault="00B51391">
            <w:pPr>
              <w:autoSpaceDE w:val="0"/>
              <w:autoSpaceDN w:val="0"/>
              <w:adjustRightInd w:val="0"/>
              <w:spacing w:after="0" w:line="240" w:lineRule="auto"/>
              <w:jc w:val="center"/>
              <w:rPr>
                <w:rFonts w:ascii="Arial" w:hAnsi="Arial" w:cs="Arial"/>
                <w:sz w:val="20"/>
                <w:szCs w:val="20"/>
              </w:rPr>
            </w:pPr>
            <w:bookmarkStart w:id="9" w:name="Par352"/>
            <w:bookmarkEnd w:id="9"/>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удовлетворении заявления</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государственной услуги)</w:t>
            </w:r>
          </w:p>
        </w:tc>
      </w:tr>
      <w:tr w:rsidR="00B51391">
        <w:tc>
          <w:tcPr>
            <w:tcW w:w="907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71" w:type="dxa"/>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Ленинградской области по транспорту по результатам рассмотрения заявления от __________ N ______________ извещает Вас об удовлетворении заявления (об оказании государственной услуги):</w:t>
            </w:r>
          </w:p>
        </w:tc>
      </w:tr>
      <w:tr w:rsidR="00B51391">
        <w:tc>
          <w:tcPr>
            <w:tcW w:w="907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7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наименование государственной услуги)</w:t>
            </w:r>
          </w:p>
        </w:tc>
      </w:tr>
      <w:tr w:rsidR="00B51391">
        <w:tc>
          <w:tcPr>
            <w:tcW w:w="907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5"/>
        <w:gridCol w:w="964"/>
        <w:gridCol w:w="2041"/>
        <w:gridCol w:w="340"/>
        <w:gridCol w:w="3515"/>
      </w:tblGrid>
      <w:tr w:rsidR="00B51391">
        <w:tc>
          <w:tcPr>
            <w:tcW w:w="2205"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964" w:type="dxa"/>
          </w:tcPr>
          <w:p w:rsidR="00B51391" w:rsidRDefault="00B51391">
            <w:pPr>
              <w:autoSpaceDE w:val="0"/>
              <w:autoSpaceDN w:val="0"/>
              <w:adjustRightInd w:val="0"/>
              <w:spacing w:after="0" w:line="240" w:lineRule="auto"/>
              <w:rPr>
                <w:rFonts w:ascii="Arial" w:hAnsi="Arial" w:cs="Arial"/>
                <w:sz w:val="20"/>
                <w:szCs w:val="20"/>
              </w:rPr>
            </w:pPr>
          </w:p>
        </w:tc>
        <w:tc>
          <w:tcPr>
            <w:tcW w:w="204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515"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205"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(должность)</w:t>
            </w:r>
          </w:p>
        </w:tc>
        <w:tc>
          <w:tcPr>
            <w:tcW w:w="964" w:type="dxa"/>
          </w:tcPr>
          <w:p w:rsidR="00B51391" w:rsidRDefault="00B51391">
            <w:pPr>
              <w:autoSpaceDE w:val="0"/>
              <w:autoSpaceDN w:val="0"/>
              <w:adjustRightInd w:val="0"/>
              <w:spacing w:after="0" w:line="240" w:lineRule="auto"/>
              <w:rPr>
                <w:rFonts w:ascii="Arial" w:hAnsi="Arial" w:cs="Arial"/>
                <w:sz w:val="20"/>
                <w:szCs w:val="20"/>
              </w:rPr>
            </w:pPr>
          </w:p>
        </w:tc>
        <w:tc>
          <w:tcPr>
            <w:tcW w:w="204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515"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51391">
        <w:tc>
          <w:tcPr>
            <w:tcW w:w="9071" w:type="dxa"/>
          </w:tcPr>
          <w:p w:rsidR="00B51391" w:rsidRDefault="00B51391">
            <w:pPr>
              <w:autoSpaceDE w:val="0"/>
              <w:autoSpaceDN w:val="0"/>
              <w:adjustRightInd w:val="0"/>
              <w:spacing w:after="0" w:line="240" w:lineRule="auto"/>
              <w:jc w:val="center"/>
              <w:rPr>
                <w:rFonts w:ascii="Arial" w:hAnsi="Arial" w:cs="Arial"/>
                <w:sz w:val="20"/>
                <w:szCs w:val="20"/>
              </w:rPr>
            </w:pPr>
            <w:bookmarkStart w:id="10" w:name="Par379"/>
            <w:bookmarkEnd w:id="10"/>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удовлетворении заявления</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предоставлении государственной услуги)</w:t>
            </w:r>
          </w:p>
        </w:tc>
      </w:tr>
      <w:tr w:rsidR="00B51391">
        <w:tc>
          <w:tcPr>
            <w:tcW w:w="907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71" w:type="dxa"/>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Ленинградской области по транспорту, рассмотрев Ваше заявление от ___________ N _________ о __________________________________________</w:t>
            </w:r>
          </w:p>
        </w:tc>
      </w:tr>
      <w:tr w:rsidR="00B51391">
        <w:tc>
          <w:tcPr>
            <w:tcW w:w="907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7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наименование государственной услуги)</w:t>
            </w:r>
          </w:p>
        </w:tc>
      </w:tr>
      <w:tr w:rsidR="00B51391">
        <w:tc>
          <w:tcPr>
            <w:tcW w:w="9071"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извещает, что Вам отказано в удовлетворении заявления (в предоставлении государственной услуги) в связи с:</w:t>
            </w:r>
          </w:p>
        </w:tc>
      </w:tr>
      <w:tr w:rsidR="00B51391">
        <w:tc>
          <w:tcPr>
            <w:tcW w:w="907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7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причину)</w:t>
            </w:r>
          </w:p>
        </w:tc>
      </w:tr>
      <w:tr w:rsidR="00B51391">
        <w:tc>
          <w:tcPr>
            <w:tcW w:w="907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71" w:type="dxa"/>
            <w:tcBorders>
              <w:top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5"/>
        <w:gridCol w:w="964"/>
        <w:gridCol w:w="2041"/>
        <w:gridCol w:w="340"/>
        <w:gridCol w:w="3515"/>
      </w:tblGrid>
      <w:tr w:rsidR="00B51391">
        <w:tc>
          <w:tcPr>
            <w:tcW w:w="2205"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964" w:type="dxa"/>
          </w:tcPr>
          <w:p w:rsidR="00B51391" w:rsidRDefault="00B51391">
            <w:pPr>
              <w:autoSpaceDE w:val="0"/>
              <w:autoSpaceDN w:val="0"/>
              <w:adjustRightInd w:val="0"/>
              <w:spacing w:after="0" w:line="240" w:lineRule="auto"/>
              <w:rPr>
                <w:rFonts w:ascii="Arial" w:hAnsi="Arial" w:cs="Arial"/>
                <w:sz w:val="20"/>
                <w:szCs w:val="20"/>
              </w:rPr>
            </w:pPr>
          </w:p>
        </w:tc>
        <w:tc>
          <w:tcPr>
            <w:tcW w:w="204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515"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205"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964" w:type="dxa"/>
          </w:tcPr>
          <w:p w:rsidR="00B51391" w:rsidRDefault="00B51391">
            <w:pPr>
              <w:autoSpaceDE w:val="0"/>
              <w:autoSpaceDN w:val="0"/>
              <w:adjustRightInd w:val="0"/>
              <w:spacing w:after="0" w:line="240" w:lineRule="auto"/>
              <w:rPr>
                <w:rFonts w:ascii="Arial" w:hAnsi="Arial" w:cs="Arial"/>
                <w:sz w:val="20"/>
                <w:szCs w:val="20"/>
              </w:rPr>
            </w:pPr>
          </w:p>
        </w:tc>
        <w:tc>
          <w:tcPr>
            <w:tcW w:w="204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515"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16.10.2023 N 712</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 w:name="Par413"/>
      <w:bookmarkEnd w:id="11"/>
      <w:r>
        <w:rPr>
          <w:rFonts w:ascii="Arial" w:eastAsiaTheme="minorHAnsi" w:hAnsi="Arial" w:cs="Arial"/>
          <w:color w:val="auto"/>
          <w:sz w:val="20"/>
          <w:szCs w:val="20"/>
        </w:rPr>
        <w:t>ПОРЯДОК</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ВНЕСЕНИЯ, ИЗМЕНЕНИЯ И ИСКЛЮЧЕНИЯ СВЕДЕНИЙ ИЗ РЕГИОНАЛЬНОГО</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РЕЕСТРА ЛЕГКОВЫХ ТАКСИ ЛЕНИНГРАДСКОЙ ОБЛАСТИ, ВНЕСЕНИЯ</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ИЗМЕНЕНИЙ В РЕГИОНАЛЬНЫЙ РЕЕСТР ПЕРЕВОЗЧИКОВ ЛЕГКОВЫМ ТАКСИ</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ВНЕСЕНИЯ ИЗМЕНЕНИЙ В РЕГИОНАЛЬНЫЙ</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РЕЕСТР СЛУЖБ ЗАКАЗА ЛЕГКОВОГО ТАКСИ ЛЕНИНГРАДСКОЙ ОБЛАСТИ</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Настоящим Порядком устанавливаются требования к внесению, изменению и исключению сведений из регионального реестра легковых такси Ленинградской области, внесению изменений в региональный реестр перевозчиков легковым такси Ленинградской области, внесению изменений в региональный реестр служб заказа легкового такси Ленинградской области в соответствии с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29 декабря 2022 года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N 580-ФЗ).</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 органом исполнительной власти Ленинградской области на осуществление функций по внесению, изменению и исключению сведений из регионального реестра легковых такси Ленинградской области, внесению изменений в региональный реестр перевозчиков легковым такси Ленинградской области, внесению изменений в региональный реестр служб заказа легкового такси Ленинградской области является Комитет Ленинградской области по транспорту (далее - Комитет).</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bookmarkStart w:id="12" w:name="Par422"/>
      <w:bookmarkEnd w:id="12"/>
      <w:r>
        <w:rPr>
          <w:rFonts w:ascii="Arial" w:hAnsi="Arial" w:cs="Arial"/>
          <w:sz w:val="20"/>
          <w:szCs w:val="20"/>
        </w:rPr>
        <w:t>3. Внесение в региональный реестр перевозчиков легковым такси сведений о принятом решении о предоставлении, приостановлении, возобновлении или об аннулировании действия разрешения осуществляется Комитетом в день принятия соответствующего решения.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региональный реестр перевозчиков легковым такси Ленинградской области осуществляется Комитетом на основании заявления или уведомления в соответствии с </w:t>
      </w:r>
      <w:hyperlink r:id="rId26" w:history="1">
        <w:r>
          <w:rPr>
            <w:rFonts w:ascii="Arial" w:hAnsi="Arial" w:cs="Arial"/>
            <w:color w:val="0000FF"/>
            <w:sz w:val="20"/>
            <w:szCs w:val="20"/>
          </w:rPr>
          <w:t>частями 2</w:t>
        </w:r>
      </w:hyperlink>
      <w:r>
        <w:rPr>
          <w:rFonts w:ascii="Arial" w:hAnsi="Arial" w:cs="Arial"/>
          <w:sz w:val="20"/>
          <w:szCs w:val="20"/>
        </w:rPr>
        <w:t xml:space="preserve"> и </w:t>
      </w:r>
      <w:hyperlink r:id="rId27" w:history="1">
        <w:r>
          <w:rPr>
            <w:rFonts w:ascii="Arial" w:hAnsi="Arial" w:cs="Arial"/>
            <w:color w:val="0000FF"/>
            <w:sz w:val="20"/>
            <w:szCs w:val="20"/>
          </w:rPr>
          <w:t>8 статьи 7</w:t>
        </w:r>
      </w:hyperlink>
      <w:r>
        <w:rPr>
          <w:rFonts w:ascii="Arial" w:hAnsi="Arial" w:cs="Arial"/>
          <w:sz w:val="20"/>
          <w:szCs w:val="20"/>
        </w:rPr>
        <w:t xml:space="preserve"> Федерального закона N 580-ФЗ.</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Внесение, изменение и исключение сведений из регионального реестра легковых такси Ленинградской области осуществляется Комитетом на основании уведомления.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bookmarkStart w:id="13" w:name="Par425"/>
      <w:bookmarkEnd w:id="13"/>
      <w:r>
        <w:rPr>
          <w:rFonts w:ascii="Arial" w:hAnsi="Arial" w:cs="Arial"/>
          <w:sz w:val="20"/>
          <w:szCs w:val="20"/>
        </w:rPr>
        <w:t>5. Внесение изменений в региональный реестр служб заказа легкового такси осуществляется Комитетом на основании заявления.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Заявление/уведомление о внесении изменений и исключении сведений из регионального реестра легковых такси Ленинградской области, внесении изменений в региональный реестр перевозчиков легковым такси Ленинградской области, внесении изменений в региональный реестр служб заказа легкового такси Ленинградской области с прилагаемыми к ним документами принимается: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личной явке заявителя (на бумажном носителе) - в Комитет или в многофункциональный центр предоставления государственных и муниципальных услуг;</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 личной явки заявителя: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едином портале государственных и муниципальных услуг или портале государственных и муниципальных услуг Ленинградской области (ЕПГУ/ПГУ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Комитет заказным почтовым отправлением с уведомлением о вручении.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внесения изменений в региональный реестр перевозчиков легковым такси в случаях, предусмотренных </w:t>
      </w:r>
      <w:hyperlink r:id="rId28" w:history="1">
        <w:r>
          <w:rPr>
            <w:rFonts w:ascii="Arial" w:hAnsi="Arial" w:cs="Arial"/>
            <w:color w:val="0000FF"/>
            <w:sz w:val="20"/>
            <w:szCs w:val="20"/>
          </w:rPr>
          <w:t>частью 2 статьи 7</w:t>
        </w:r>
      </w:hyperlink>
      <w:r>
        <w:rPr>
          <w:rFonts w:ascii="Arial" w:hAnsi="Arial" w:cs="Arial"/>
          <w:sz w:val="20"/>
          <w:szCs w:val="20"/>
        </w:rPr>
        <w:t xml:space="preserve"> Федерального закона N 580-ФЗ, заявитель представляет заявление по форме согласно </w:t>
      </w:r>
      <w:hyperlink w:anchor="Par499" w:history="1">
        <w:r>
          <w:rPr>
            <w:rFonts w:ascii="Arial" w:hAnsi="Arial" w:cs="Arial"/>
            <w:color w:val="0000FF"/>
            <w:sz w:val="20"/>
            <w:szCs w:val="20"/>
          </w:rPr>
          <w:t>приложению 1</w:t>
        </w:r>
      </w:hyperlink>
      <w:r>
        <w:rPr>
          <w:rFonts w:ascii="Arial" w:hAnsi="Arial" w:cs="Arial"/>
          <w:sz w:val="20"/>
          <w:szCs w:val="20"/>
        </w:rPr>
        <w:t xml:space="preserve"> или </w:t>
      </w:r>
      <w:hyperlink w:anchor="Par577" w:history="1">
        <w:r>
          <w:rPr>
            <w:rFonts w:ascii="Arial" w:hAnsi="Arial" w:cs="Arial"/>
            <w:color w:val="0000FF"/>
            <w:sz w:val="20"/>
            <w:szCs w:val="20"/>
          </w:rPr>
          <w:t>приложению 2</w:t>
        </w:r>
      </w:hyperlink>
      <w:r>
        <w:rPr>
          <w:rFonts w:ascii="Arial" w:hAnsi="Arial" w:cs="Arial"/>
          <w:sz w:val="20"/>
          <w:szCs w:val="20"/>
        </w:rPr>
        <w:t xml:space="preserve">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следующие документы:</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доверенность представителя заявителя, выданная в соответствии с гражданским законодательством (в случае обращения с данным заявлением представителя заявителя);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подтверждающих указанные сведения;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опись прилагаемых документов (в случае представления заявления на бумажном носителе).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bookmarkStart w:id="14" w:name="Par436"/>
      <w:bookmarkEnd w:id="14"/>
      <w:r>
        <w:rPr>
          <w:rFonts w:ascii="Arial" w:hAnsi="Arial" w:cs="Arial"/>
          <w:sz w:val="20"/>
          <w:szCs w:val="20"/>
        </w:rPr>
        <w:t xml:space="preserve">8. Для внесения изменений в региональный реестр перевозчиков легковым такси Ленинградской области в случаях, предусмотренных </w:t>
      </w:r>
      <w:hyperlink r:id="rId29" w:history="1">
        <w:r>
          <w:rPr>
            <w:rFonts w:ascii="Arial" w:hAnsi="Arial" w:cs="Arial"/>
            <w:color w:val="0000FF"/>
            <w:sz w:val="20"/>
            <w:szCs w:val="20"/>
          </w:rPr>
          <w:t>частью 8 статьи 7</w:t>
        </w:r>
      </w:hyperlink>
      <w:r>
        <w:rPr>
          <w:rFonts w:ascii="Arial" w:hAnsi="Arial" w:cs="Arial"/>
          <w:sz w:val="20"/>
          <w:szCs w:val="20"/>
        </w:rPr>
        <w:t xml:space="preserve"> Федерального закона N 580-ФЗ, заявителем направляется </w:t>
      </w:r>
      <w:hyperlink w:anchor="Par646" w:history="1">
        <w:r>
          <w:rPr>
            <w:rFonts w:ascii="Arial" w:hAnsi="Arial" w:cs="Arial"/>
            <w:color w:val="0000FF"/>
            <w:sz w:val="20"/>
            <w:szCs w:val="20"/>
          </w:rPr>
          <w:t>уведомление</w:t>
        </w:r>
      </w:hyperlink>
      <w:r>
        <w:rPr>
          <w:rFonts w:ascii="Arial" w:hAnsi="Arial" w:cs="Arial"/>
          <w:sz w:val="20"/>
          <w:szCs w:val="20"/>
        </w:rPr>
        <w:t xml:space="preserve"> по форме согласно приложению 3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уведомлению прилагаются следующие документы:</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доверенность представителя заявителя, выданная в соответствии с гражданским законодательством (в случае обращения представителя заявителя);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изменении фамилии, имени, отчества (при наличии) физического лица либо замене водительского удостоверения - копия водительского удостоверения;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опись прилагаемых документов (в случае представления заявления на бумажном носителе).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Заявление и уведомление о внесении изменений в региональный реестр перевозчиков легковым такси Ленинградской области представляется в срок, не превышающий пяти рабочих дней со дня наступления любого из обстоятельств, указанных в </w:t>
      </w:r>
      <w:hyperlink r:id="rId30" w:history="1">
        <w:r>
          <w:rPr>
            <w:rFonts w:ascii="Arial" w:hAnsi="Arial" w:cs="Arial"/>
            <w:color w:val="0000FF"/>
            <w:sz w:val="20"/>
            <w:szCs w:val="20"/>
          </w:rPr>
          <w:t>части 2</w:t>
        </w:r>
      </w:hyperlink>
      <w:r>
        <w:rPr>
          <w:rFonts w:ascii="Arial" w:hAnsi="Arial" w:cs="Arial"/>
          <w:sz w:val="20"/>
          <w:szCs w:val="20"/>
        </w:rPr>
        <w:t xml:space="preserve"> или </w:t>
      </w:r>
      <w:hyperlink r:id="rId31" w:history="1">
        <w:r>
          <w:rPr>
            <w:rFonts w:ascii="Arial" w:hAnsi="Arial" w:cs="Arial"/>
            <w:color w:val="0000FF"/>
            <w:sz w:val="20"/>
            <w:szCs w:val="20"/>
          </w:rPr>
          <w:t>части 8 статьи 7</w:t>
        </w:r>
      </w:hyperlink>
      <w:r>
        <w:rPr>
          <w:rFonts w:ascii="Arial" w:hAnsi="Arial" w:cs="Arial"/>
          <w:sz w:val="20"/>
          <w:szCs w:val="20"/>
        </w:rPr>
        <w:t xml:space="preserve"> Федерального закона N 580-ФЗ соответственно.</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заявителем представлены недостоверные сведения, Комитет принимает решение об отказе во внесении изменений в региональный реестр перевозчиков легковым такси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Внесение изменений в региональный реестр перевозчиков легковым такси Ленинградской области осуществляется Комитетом в день принятия решения о внесении данных изменений. Внесение изменения в региональный реестр перевозчиков легковым такси Ленинградской области в связи с изменением номера записи в региональном реестре легковых такси Ленинградской области, содержащей сведения о легковом такси, используемом перевозчиком, или исключением сведений о таком легковом такси из регионального реестра легковых такси Ленинградской области осуществляется Комитетом одновременно с внесением соответствующего изменения в региональный реестр легковых такси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Для внесения сведений в региональный реестр легковых такси Ленинградской области заявитель, являющийся владельцем транспортного средства, представляет уведомление по форме согласно </w:t>
      </w:r>
      <w:hyperlink w:anchor="Par717" w:history="1">
        <w:r>
          <w:rPr>
            <w:rFonts w:ascii="Arial" w:hAnsi="Arial" w:cs="Arial"/>
            <w:color w:val="0000FF"/>
            <w:sz w:val="20"/>
            <w:szCs w:val="20"/>
          </w:rPr>
          <w:t>приложению 4</w:t>
        </w:r>
      </w:hyperlink>
      <w:r>
        <w:rPr>
          <w:rFonts w:ascii="Arial" w:hAnsi="Arial" w:cs="Arial"/>
          <w:sz w:val="20"/>
          <w:szCs w:val="20"/>
        </w:rPr>
        <w:t xml:space="preserve"> или </w:t>
      </w:r>
      <w:hyperlink w:anchor="Par777" w:history="1">
        <w:r>
          <w:rPr>
            <w:rFonts w:ascii="Arial" w:hAnsi="Arial" w:cs="Arial"/>
            <w:color w:val="0000FF"/>
            <w:sz w:val="20"/>
            <w:szCs w:val="20"/>
          </w:rPr>
          <w:t>приложению 5</w:t>
        </w:r>
      </w:hyperlink>
      <w:r>
        <w:rPr>
          <w:rFonts w:ascii="Arial" w:hAnsi="Arial" w:cs="Arial"/>
          <w:sz w:val="20"/>
          <w:szCs w:val="20"/>
        </w:rPr>
        <w:t xml:space="preserve">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уведомлению прилагаются следующие документы:</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доверенность представителя заявителя, выданная в соответствии с гражданским законодательством (в случае обращения представителя заявителя);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опись прилагаемых документов (в случае представления заявления на бумажном носителе);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свидетельства о регистрации транспортного средства;</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договора, подтверждающего право владения и пользования транспортным средством (в случае если указанное транспортное средство не принадлежит юридическому лицу, индивидуальному предпринимателю или физическому лицу на праве собственности);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фотографическое изображение транспортного средства.</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Для внесения изменений в региональный реестр легковых такси Ленинградской области заявитель представляет уведомление о внесении изменений в региональный реестр легковых такси Ленинградской области по форме согласно </w:t>
      </w:r>
      <w:hyperlink w:anchor="Par834" w:history="1">
        <w:r>
          <w:rPr>
            <w:rFonts w:ascii="Arial" w:hAnsi="Arial" w:cs="Arial"/>
            <w:color w:val="0000FF"/>
            <w:sz w:val="20"/>
            <w:szCs w:val="20"/>
          </w:rPr>
          <w:t>приложению 6</w:t>
        </w:r>
      </w:hyperlink>
      <w:r>
        <w:rPr>
          <w:rFonts w:ascii="Arial" w:hAnsi="Arial" w:cs="Arial"/>
          <w:sz w:val="20"/>
          <w:szCs w:val="20"/>
        </w:rPr>
        <w:t xml:space="preserve"> или </w:t>
      </w:r>
      <w:hyperlink w:anchor="Par891" w:history="1">
        <w:r>
          <w:rPr>
            <w:rFonts w:ascii="Arial" w:hAnsi="Arial" w:cs="Arial"/>
            <w:color w:val="0000FF"/>
            <w:sz w:val="20"/>
            <w:szCs w:val="20"/>
          </w:rPr>
          <w:t>приложению 7</w:t>
        </w:r>
      </w:hyperlink>
      <w:r>
        <w:rPr>
          <w:rFonts w:ascii="Arial" w:hAnsi="Arial" w:cs="Arial"/>
          <w:sz w:val="20"/>
          <w:szCs w:val="20"/>
        </w:rPr>
        <w:t xml:space="preserve">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уведомлению прилагаются следующие документы:</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доверенность представителя заявителя, выданная в соответствии с гражданским законодательством (в случае обращения представителя заявителя);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подтверждающих необходимость внесения изменений;</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опись прилагаемых документов (в случае представления заявления на бумажном носителе);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изменении цветографической схемы транспортного средства - фотографическое изображение транспортного средства.</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Уведомление о внесении изменений в региональный реестр легковых такси Ленинградской области и прилагаемые к нему копии документов заявитель представляет в срок, не превышающий пяти рабочих дней со дня изменения сведений, указанных в </w:t>
      </w:r>
      <w:hyperlink r:id="rId32" w:history="1">
        <w:r>
          <w:rPr>
            <w:rFonts w:ascii="Arial" w:hAnsi="Arial" w:cs="Arial"/>
            <w:color w:val="0000FF"/>
            <w:sz w:val="20"/>
            <w:szCs w:val="20"/>
          </w:rPr>
          <w:t>пунктах 4</w:t>
        </w:r>
      </w:hyperlink>
      <w:r>
        <w:rPr>
          <w:rFonts w:ascii="Arial" w:hAnsi="Arial" w:cs="Arial"/>
          <w:sz w:val="20"/>
          <w:szCs w:val="20"/>
        </w:rPr>
        <w:t xml:space="preserve"> - </w:t>
      </w:r>
      <w:hyperlink r:id="rId33" w:history="1">
        <w:r>
          <w:rPr>
            <w:rFonts w:ascii="Arial" w:hAnsi="Arial" w:cs="Arial"/>
            <w:color w:val="0000FF"/>
            <w:sz w:val="20"/>
            <w:szCs w:val="20"/>
          </w:rPr>
          <w:t>9 части 1 статьи 10</w:t>
        </w:r>
      </w:hyperlink>
      <w:r>
        <w:rPr>
          <w:rFonts w:ascii="Arial" w:hAnsi="Arial" w:cs="Arial"/>
          <w:sz w:val="20"/>
          <w:szCs w:val="20"/>
        </w:rPr>
        <w:t xml:space="preserve"> Федерального закона N 580-ФЗ.</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В случае если заявителем представлены недостоверные сведения, Комитет принимает решение об отказе во внесении изменений в региональный реестр легковых такси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Исключение сведений о транспортном средстве из регионального реестра легковых такси Ленинградской области осуществляется Комитетом в случаях, установленных </w:t>
      </w:r>
      <w:hyperlink r:id="rId34" w:history="1">
        <w:r>
          <w:rPr>
            <w:rFonts w:ascii="Arial" w:hAnsi="Arial" w:cs="Arial"/>
            <w:color w:val="0000FF"/>
            <w:sz w:val="20"/>
            <w:szCs w:val="20"/>
          </w:rPr>
          <w:t>частью 5 статьи 10</w:t>
        </w:r>
      </w:hyperlink>
      <w:r>
        <w:rPr>
          <w:rFonts w:ascii="Arial" w:hAnsi="Arial" w:cs="Arial"/>
          <w:sz w:val="20"/>
          <w:szCs w:val="20"/>
        </w:rPr>
        <w:t xml:space="preserve"> Федерального закона N 580-ФЗ.</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установления факта наличия обстоятельств, предусмотренных </w:t>
      </w:r>
      <w:hyperlink r:id="rId35" w:history="1">
        <w:r>
          <w:rPr>
            <w:rFonts w:ascii="Arial" w:hAnsi="Arial" w:cs="Arial"/>
            <w:color w:val="0000FF"/>
            <w:sz w:val="20"/>
            <w:szCs w:val="20"/>
          </w:rPr>
          <w:t>пунктами 3</w:t>
        </w:r>
      </w:hyperlink>
      <w:r>
        <w:rPr>
          <w:rFonts w:ascii="Arial" w:hAnsi="Arial" w:cs="Arial"/>
          <w:sz w:val="20"/>
          <w:szCs w:val="20"/>
        </w:rPr>
        <w:t xml:space="preserve">, </w:t>
      </w:r>
      <w:hyperlink r:id="rId36" w:history="1">
        <w:r>
          <w:rPr>
            <w:rFonts w:ascii="Arial" w:hAnsi="Arial" w:cs="Arial"/>
            <w:color w:val="0000FF"/>
            <w:sz w:val="20"/>
            <w:szCs w:val="20"/>
          </w:rPr>
          <w:t>4</w:t>
        </w:r>
      </w:hyperlink>
      <w:r>
        <w:rPr>
          <w:rFonts w:ascii="Arial" w:hAnsi="Arial" w:cs="Arial"/>
          <w:sz w:val="20"/>
          <w:szCs w:val="20"/>
        </w:rPr>
        <w:t xml:space="preserve">, </w:t>
      </w:r>
      <w:hyperlink r:id="rId37" w:history="1">
        <w:r>
          <w:rPr>
            <w:rFonts w:ascii="Arial" w:hAnsi="Arial" w:cs="Arial"/>
            <w:color w:val="0000FF"/>
            <w:sz w:val="20"/>
            <w:szCs w:val="20"/>
          </w:rPr>
          <w:t>6</w:t>
        </w:r>
      </w:hyperlink>
      <w:r>
        <w:rPr>
          <w:rFonts w:ascii="Arial" w:hAnsi="Arial" w:cs="Arial"/>
          <w:sz w:val="20"/>
          <w:szCs w:val="20"/>
        </w:rPr>
        <w:t xml:space="preserve"> или </w:t>
      </w:r>
      <w:hyperlink r:id="rId38" w:history="1">
        <w:r>
          <w:rPr>
            <w:rFonts w:ascii="Arial" w:hAnsi="Arial" w:cs="Arial"/>
            <w:color w:val="0000FF"/>
            <w:sz w:val="20"/>
            <w:szCs w:val="20"/>
          </w:rPr>
          <w:t>7 части 5 статьи 10</w:t>
        </w:r>
      </w:hyperlink>
      <w:r>
        <w:rPr>
          <w:rFonts w:ascii="Arial" w:hAnsi="Arial" w:cs="Arial"/>
          <w:sz w:val="20"/>
          <w:szCs w:val="20"/>
        </w:rPr>
        <w:t xml:space="preserve"> Федерального закона N 580-ФЗ, Комитет принимает решение об исключении сведений о транспортном средстве из регионального реестра легковых такси Ленинградской области. В день установления таких обстоятельств Комитет направляет перевозчику легковым такси соответствующее уведомление способом, указанным в уведомлении, предоставленном данным перевозчиком согласно </w:t>
      </w:r>
      <w:hyperlink w:anchor="Par436" w:history="1">
        <w:r>
          <w:rPr>
            <w:rFonts w:ascii="Arial" w:hAnsi="Arial" w:cs="Arial"/>
            <w:color w:val="0000FF"/>
            <w:sz w:val="20"/>
            <w:szCs w:val="20"/>
          </w:rPr>
          <w:t>пункту 8</w:t>
        </w:r>
      </w:hyperlink>
      <w:r>
        <w:rPr>
          <w:rFonts w:ascii="Arial" w:hAnsi="Arial" w:cs="Arial"/>
          <w:sz w:val="20"/>
          <w:szCs w:val="20"/>
        </w:rPr>
        <w:t xml:space="preserve"> настоящего Порядка, с указанием основания для исключения сведений.</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При получении сведений, указанных в </w:t>
      </w:r>
      <w:hyperlink r:id="rId39" w:history="1">
        <w:r>
          <w:rPr>
            <w:rFonts w:ascii="Arial" w:hAnsi="Arial" w:cs="Arial"/>
            <w:color w:val="0000FF"/>
            <w:sz w:val="20"/>
            <w:szCs w:val="20"/>
          </w:rPr>
          <w:t>пунктах 1</w:t>
        </w:r>
      </w:hyperlink>
      <w:r>
        <w:rPr>
          <w:rFonts w:ascii="Arial" w:hAnsi="Arial" w:cs="Arial"/>
          <w:sz w:val="20"/>
          <w:szCs w:val="20"/>
        </w:rPr>
        <w:t xml:space="preserve"> и </w:t>
      </w:r>
      <w:hyperlink r:id="rId40" w:history="1">
        <w:r>
          <w:rPr>
            <w:rFonts w:ascii="Arial" w:hAnsi="Arial" w:cs="Arial"/>
            <w:color w:val="0000FF"/>
            <w:sz w:val="20"/>
            <w:szCs w:val="20"/>
          </w:rPr>
          <w:t>2 части 5 статьи 10</w:t>
        </w:r>
      </w:hyperlink>
      <w:r>
        <w:rPr>
          <w:rFonts w:ascii="Arial" w:hAnsi="Arial" w:cs="Arial"/>
          <w:sz w:val="20"/>
          <w:szCs w:val="20"/>
        </w:rPr>
        <w:t xml:space="preserve"> Федерального закона N 580-ФЗ, Комитет в срок, не превышающий пяти рабочих дней со дня их получения, осуществляет проверку таких сведений и принимает решение об исключении сведений о транспортном средстве из регионального реестра легковых такси Ленинградской области или об отказе в исключении этих сведений.</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Для исключения сведений из регионального реестра легковых такси Ленинградской области в соответствии с </w:t>
      </w:r>
      <w:hyperlink r:id="rId41" w:history="1">
        <w:r>
          <w:rPr>
            <w:rFonts w:ascii="Arial" w:hAnsi="Arial" w:cs="Arial"/>
            <w:color w:val="0000FF"/>
            <w:sz w:val="20"/>
            <w:szCs w:val="20"/>
          </w:rPr>
          <w:t>пунктом 5 части 5 статьи 10</w:t>
        </w:r>
      </w:hyperlink>
      <w:r>
        <w:rPr>
          <w:rFonts w:ascii="Arial" w:hAnsi="Arial" w:cs="Arial"/>
          <w:sz w:val="20"/>
          <w:szCs w:val="20"/>
        </w:rPr>
        <w:t xml:space="preserve"> Федерального закона N 580-ФЗ заявитель, являющийся собственником (владельцем) транспортного средства, представляет </w:t>
      </w:r>
      <w:hyperlink w:anchor="Par947" w:history="1">
        <w:r>
          <w:rPr>
            <w:rFonts w:ascii="Arial" w:hAnsi="Arial" w:cs="Arial"/>
            <w:color w:val="0000FF"/>
            <w:sz w:val="20"/>
            <w:szCs w:val="20"/>
          </w:rPr>
          <w:t>уведомление</w:t>
        </w:r>
      </w:hyperlink>
      <w:r>
        <w:rPr>
          <w:rFonts w:ascii="Arial" w:hAnsi="Arial" w:cs="Arial"/>
          <w:sz w:val="20"/>
          <w:szCs w:val="20"/>
        </w:rPr>
        <w:t xml:space="preserve"> об исключении сведений из регионального реестра легковых такси Ленинградской области по форме согласно приложению 8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уведомлению прилагаются следующие документы:</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доверенность представителя заявителя, выданная в соответствии с гражданским законодательством (в случае обращения представителя заявителя);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опись прилагаемых документов (в случае представления заявления на бумажном носителе);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свидетельства о регистрации транспортного средства;</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договора, подтверждающего право владения и пользования транспортным средством (в случае если указанное транспортное средство не принадлежит юридическому лицу, индивидуальному предпринимателю или физическому лицу на праве собственности).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Решение об отказе во внесении изменений в региональный реестр легковых такси Ленинградской области принимается в случае представления заявителем недостоверных сведений.</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Внесение сведений в региональный реестр легковых такси Ленинградской области, их изменение или исключение из указанного реестра на основании уведомления владельца транспортного средства осуществляется Комитетом в срок, не превышающий одного рабочего дня со дня получения такого уведомления.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Для получения выписки из регионального реестра перевозчиков легковым такси Ленинградской области/регионального реестра легковых такси Ленинградской области заявитель (физическое, юридическое лицо, индивидуальный предприниматель) представляет заявление (уведомление) по форме согласно </w:t>
      </w:r>
      <w:hyperlink w:anchor="Par1004" w:history="1">
        <w:r>
          <w:rPr>
            <w:rFonts w:ascii="Arial" w:hAnsi="Arial" w:cs="Arial"/>
            <w:color w:val="0000FF"/>
            <w:sz w:val="20"/>
            <w:szCs w:val="20"/>
          </w:rPr>
          <w:t>приложениям 9</w:t>
        </w:r>
      </w:hyperlink>
      <w:r>
        <w:rPr>
          <w:rFonts w:ascii="Arial" w:hAnsi="Arial" w:cs="Arial"/>
          <w:sz w:val="20"/>
          <w:szCs w:val="20"/>
        </w:rPr>
        <w:t xml:space="preserve"> и </w:t>
      </w:r>
      <w:hyperlink w:anchor="Par1058" w:history="1">
        <w:r>
          <w:rPr>
            <w:rFonts w:ascii="Arial" w:hAnsi="Arial" w:cs="Arial"/>
            <w:color w:val="0000FF"/>
            <w:sz w:val="20"/>
            <w:szCs w:val="20"/>
          </w:rPr>
          <w:t>10</w:t>
        </w:r>
      </w:hyperlink>
      <w:r>
        <w:rPr>
          <w:rFonts w:ascii="Arial" w:hAnsi="Arial" w:cs="Arial"/>
          <w:sz w:val="20"/>
          <w:szCs w:val="20"/>
        </w:rPr>
        <w:t xml:space="preserve"> к настоящему Порядку соответственно.</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Для внесения изменений в региональный реестр служб заказа легкового такси Ленинградской области заявитель представляет </w:t>
      </w:r>
      <w:hyperlink w:anchor="Par1113"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11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следующие документы:</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доверенность представителя заявителя, выданная в соответствии с гражданским законодательством (в случае обращения с данным заявлением представителя заявителя);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изменении фамилии, имени и отчества (при наличии) индивидуального предпринимателя, осуществляющего деятельность службы заказа легкового такси, - копия паспорта;</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опись прилагаемых документов (в случае представления заявления на бумажном носителе).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Для получения выписки из регионального реестра служб заказа легкового такси Ленинградской области заявитель (физическое, юридическое лицо, индивидуальный предприниматель) представляет </w:t>
      </w:r>
      <w:hyperlink w:anchor="Par1163"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12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Выписки из регионального реестра легковых такси Ленинградской области, регионального реестра перевозчиков легковым такси Ленинградской области и регионального реестра служб заказа легкового такси Ленинградской области предоставляются посредством выгрузки формы из Федеральной государственной информационной системы легковых такси (ФГИС Такси).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Внесение, изменение и исключение сведений из регионального реестра легковых такси Ленинградской области, внесение изменений в региональный реестр перевозчиков легковым такси Ленинградской области, внесение изменений в региональный реестр служб заказа легкового такси Ленинградской области осуществляются в срок, не превышающий одного рабочего дня со дня регистрации заявления/уведомления в Комитете.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Получение выписки из регионального реестра легковых такси Ленинградской области, регионального реестра перевозчиков легковым такси Ленинградской области, регионального реестра служб заказа легкового такси Ленинградской области осуществляется в срок, не превышающий одного рабочего дня со дня регистрации уведомления в Комитете.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Представление заявителем заявлений/уведомлений, указанных в </w:t>
      </w:r>
      <w:hyperlink w:anchor="Par422" w:history="1">
        <w:r>
          <w:rPr>
            <w:rFonts w:ascii="Arial" w:hAnsi="Arial" w:cs="Arial"/>
            <w:color w:val="0000FF"/>
            <w:sz w:val="20"/>
            <w:szCs w:val="20"/>
          </w:rPr>
          <w:t>пунктах 3</w:t>
        </w:r>
      </w:hyperlink>
      <w:r>
        <w:rPr>
          <w:rFonts w:ascii="Arial" w:hAnsi="Arial" w:cs="Arial"/>
          <w:sz w:val="20"/>
          <w:szCs w:val="20"/>
        </w:rPr>
        <w:t xml:space="preserve"> - </w:t>
      </w:r>
      <w:hyperlink w:anchor="Par425" w:history="1">
        <w:r>
          <w:rPr>
            <w:rFonts w:ascii="Arial" w:hAnsi="Arial" w:cs="Arial"/>
            <w:color w:val="0000FF"/>
            <w:sz w:val="20"/>
            <w:szCs w:val="20"/>
          </w:rPr>
          <w:t>5</w:t>
        </w:r>
      </w:hyperlink>
      <w:r>
        <w:rPr>
          <w:rFonts w:ascii="Arial" w:hAnsi="Arial" w:cs="Arial"/>
          <w:sz w:val="20"/>
          <w:szCs w:val="20"/>
        </w:rPr>
        <w:t xml:space="preserve"> настоящего Порядка, а также прием и рассмотрение таких заявлений/уведомлений Комитетом осуществляются в соответствии со </w:t>
      </w:r>
      <w:hyperlink r:id="rId42" w:history="1">
        <w:r>
          <w:rPr>
            <w:rFonts w:ascii="Arial" w:hAnsi="Arial" w:cs="Arial"/>
            <w:color w:val="0000FF"/>
            <w:sz w:val="20"/>
            <w:szCs w:val="20"/>
          </w:rPr>
          <w:t>статьей 4</w:t>
        </w:r>
      </w:hyperlink>
      <w:r>
        <w:rPr>
          <w:rFonts w:ascii="Arial" w:hAnsi="Arial" w:cs="Arial"/>
          <w:sz w:val="20"/>
          <w:szCs w:val="20"/>
        </w:rPr>
        <w:t xml:space="preserve"> Федерального закона N 580-ФЗ.</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принятом решении об удовлетворении заявления/уведомления и решении об отказе в удовлетворении заявления/уведомления Комитет уведомляет заявителя по формам согласно </w:t>
      </w:r>
      <w:hyperlink w:anchor="Par1212" w:history="1">
        <w:r>
          <w:rPr>
            <w:rFonts w:ascii="Arial" w:hAnsi="Arial" w:cs="Arial"/>
            <w:color w:val="0000FF"/>
            <w:sz w:val="20"/>
            <w:szCs w:val="20"/>
          </w:rPr>
          <w:t>приложениям 13</w:t>
        </w:r>
      </w:hyperlink>
      <w:r>
        <w:rPr>
          <w:rFonts w:ascii="Arial" w:hAnsi="Arial" w:cs="Arial"/>
          <w:sz w:val="20"/>
          <w:szCs w:val="20"/>
        </w:rPr>
        <w:t xml:space="preserve"> и </w:t>
      </w:r>
      <w:hyperlink w:anchor="Par1240" w:history="1">
        <w:r>
          <w:rPr>
            <w:rFonts w:ascii="Arial" w:hAnsi="Arial" w:cs="Arial"/>
            <w:color w:val="0000FF"/>
            <w:sz w:val="20"/>
            <w:szCs w:val="20"/>
          </w:rPr>
          <w:t>14</w:t>
        </w:r>
      </w:hyperlink>
      <w:r>
        <w:rPr>
          <w:rFonts w:ascii="Arial" w:hAnsi="Arial" w:cs="Arial"/>
          <w:sz w:val="20"/>
          <w:szCs w:val="20"/>
        </w:rPr>
        <w:t xml:space="preserve"> к настоящему Порядку соответственно.</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Комитет принимает решение об удовлетворении заявления/уведомления и решение об отказе в удовлетворении заявления/уведомления, указанные в </w:t>
      </w:r>
      <w:hyperlink w:anchor="Par422" w:history="1">
        <w:r>
          <w:rPr>
            <w:rFonts w:ascii="Arial" w:hAnsi="Arial" w:cs="Arial"/>
            <w:color w:val="0000FF"/>
            <w:sz w:val="20"/>
            <w:szCs w:val="20"/>
          </w:rPr>
          <w:t>пунктах 3</w:t>
        </w:r>
      </w:hyperlink>
      <w:r>
        <w:rPr>
          <w:rFonts w:ascii="Arial" w:hAnsi="Arial" w:cs="Arial"/>
          <w:sz w:val="20"/>
          <w:szCs w:val="20"/>
        </w:rPr>
        <w:t xml:space="preserve"> - </w:t>
      </w:r>
      <w:hyperlink w:anchor="Par425" w:history="1">
        <w:r>
          <w:rPr>
            <w:rFonts w:ascii="Arial" w:hAnsi="Arial" w:cs="Arial"/>
            <w:color w:val="0000FF"/>
            <w:sz w:val="20"/>
            <w:szCs w:val="20"/>
          </w:rPr>
          <w:t>5</w:t>
        </w:r>
      </w:hyperlink>
      <w:r>
        <w:rPr>
          <w:rFonts w:ascii="Arial" w:hAnsi="Arial" w:cs="Arial"/>
          <w:sz w:val="20"/>
          <w:szCs w:val="20"/>
        </w:rPr>
        <w:t xml:space="preserve"> настоящего Порядка, в срок, не превышающий пяти рабочих дней со дня приема заявления/уведомления в Комитете.</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Внесение, изменение и исключение сведений из регионального реестра легковых такси Ленинградской области, внесение изменений в региональный реестр перевозчиков легковым такси Ленинградской области, внесение изменений в региональный реестр служб заказа легкового такси Ленинградской области, получение выписки из регионального реестра легковых такси Ленинградской области, регионального реестра перевозчиков легковым такси Ленинградской области, регионального реестра служб заказа легкового такси Ленинградской области являются результатом предоставления государственной услуги.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предоставления соответствующей государственной услуги, в том числе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устанавливается административным регламентом, утверждаемым нормативным правовым актом Комитета.</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802"/>
        <w:gridCol w:w="4587"/>
      </w:tblGrid>
      <w:tr w:rsidR="00B51391">
        <w:tc>
          <w:tcPr>
            <w:tcW w:w="4426" w:type="dxa"/>
            <w:gridSpan w:val="2"/>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13" w:type="dxa"/>
            <w:gridSpan w:val="3"/>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13" w:type="dxa"/>
            <w:gridSpan w:val="3"/>
          </w:tcPr>
          <w:p w:rsidR="00B51391" w:rsidRDefault="00B51391">
            <w:pPr>
              <w:autoSpaceDE w:val="0"/>
              <w:autoSpaceDN w:val="0"/>
              <w:adjustRightInd w:val="0"/>
              <w:spacing w:after="0" w:line="240" w:lineRule="auto"/>
              <w:jc w:val="center"/>
              <w:rPr>
                <w:rFonts w:ascii="Arial" w:hAnsi="Arial" w:cs="Arial"/>
                <w:sz w:val="20"/>
                <w:szCs w:val="20"/>
              </w:rPr>
            </w:pPr>
            <w:bookmarkStart w:id="15" w:name="Par499"/>
            <w:bookmarkEnd w:id="15"/>
            <w:r>
              <w:rPr>
                <w:rFonts w:ascii="Arial" w:hAnsi="Arial" w:cs="Arial"/>
                <w:sz w:val="20"/>
                <w:szCs w:val="20"/>
              </w:rPr>
              <w:lastRenderedPageBreak/>
              <w:t>ЗАЯВЛЕНИЕ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изменений в региональный реестр перевозчиков легковым такси Ленинградской области (для юридических лиц)</w:t>
            </w:r>
          </w:p>
        </w:tc>
      </w:tr>
      <w:tr w:rsidR="00B51391">
        <w:tc>
          <w:tcPr>
            <w:tcW w:w="9013" w:type="dxa"/>
            <w:gridSpan w:val="3"/>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13" w:type="dxa"/>
            <w:gridSpan w:val="3"/>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внести изменения в региональный реестр перевозчиков легковым такси Ленинградской области по следующим основаниям:</w:t>
            </w:r>
          </w:p>
        </w:tc>
      </w:tr>
      <w:tr w:rsidR="00B51391">
        <w:tc>
          <w:tcPr>
            <w:tcW w:w="624"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89" w:type="dxa"/>
            <w:gridSpan w:val="2"/>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реорганизация юридического лица;</w:t>
            </w:r>
          </w:p>
        </w:tc>
      </w:tr>
      <w:tr w:rsidR="00B51391">
        <w:tc>
          <w:tcPr>
            <w:tcW w:w="624"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8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24"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89" w:type="dxa"/>
            <w:gridSpan w:val="2"/>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изменение знака обслуживания и(или) коммерческого обозначения перевозчика.</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51391">
        <w:tc>
          <w:tcPr>
            <w:tcW w:w="9069" w:type="dxa"/>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Номер записи в региональном реестре перевозчиков легковым такси Ленинградской области 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Полное и сокращенное (при наличии) наименование 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Адрес и место нахождения 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Государственный регистрационный номер записи о создании юридического лица 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Измененные сведения о перевозчике или сведения о его правопреемнике (в случае реорганизации юридического лица) 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Сведения о новом знаке обслуживания и(или) новом коммерческом обозначении перевозчика (в случае их изменения) 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Способ направления представляемой заявителю выписки из регионального реестра перевозчиков легковым такси Ленинградской области: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51391">
        <w:tc>
          <w:tcPr>
            <w:tcW w:w="9069" w:type="dxa"/>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16" w:name="Par577"/>
            <w:bookmarkEnd w:id="16"/>
            <w:r>
              <w:rPr>
                <w:rFonts w:ascii="Arial" w:hAnsi="Arial" w:cs="Arial"/>
                <w:sz w:val="20"/>
                <w:szCs w:val="20"/>
              </w:rPr>
              <w:t>ЗАЯВЛЕНИЕ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изменений в региональный реестр перевозчиков легковым о внесении изменений в региональный реестр перевозчиков легковым такси Ленинградской области (для индивидуальных предпринимателей, физических лиц)</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Номер записи в региональном реестре перевозчиков легковым такси Ленинградской области 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Фамилия, имя, отчество (при наличии) 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Адрес места жительства 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Государственный регистрационный номер записи о государственной регистрации индивидуального предпринимателя 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Сведения о новых знаке обслуживания и(или) коммерческом обозначении перевозчика 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Способ направления предоставляемой заявителю выписки из регионального реестра перевозчиков легковым такси Ленинградской области: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51391">
        <w:tc>
          <w:tcPr>
            <w:tcW w:w="9069" w:type="dxa"/>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7.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17" w:name="Par646"/>
            <w:bookmarkEnd w:id="17"/>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изменений в региональный реестр перевозчиков легковым такси Ленинградской области</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Уведомляю о необходимости внесения изменений в региональный реестр перевозчиков легковым такси Ленинградской области в связи со следующими обстоятельствами: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изменение адреса и(или) места нахождения юридического лица;</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изменение фамилии, имени, отчества (при наличии) индивидуального предпринимателя, физического лица;</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замена водительского удостоверения физического лица;</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изменение номера записи в региональном реестре легковых такси Ленинградской области, содержащей сведения о легковом такси, используемом перевозчиком, или исключение сведений о таком легковом такси из указанного реестра;</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заключение нового договора со службой заказа легкового такси (для физических лиц).</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51391">
        <w:tc>
          <w:tcPr>
            <w:tcW w:w="9069" w:type="dxa"/>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указать в региональном реестре перевозчиков легковым такси Ленинградской области следующие сведения о перевозчике</w:t>
            </w:r>
          </w:p>
        </w:tc>
      </w:tr>
      <w:tr w:rsidR="00B51391">
        <w:tc>
          <w:tcPr>
            <w:tcW w:w="9069"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новые сведения, которые необходимо внести в реестр)</w:t>
            </w:r>
          </w:p>
        </w:tc>
      </w:tr>
      <w:tr w:rsidR="00B51391">
        <w:tc>
          <w:tcPr>
            <w:tcW w:w="9069" w:type="dxa"/>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Способ направления представляемой заявителю выписки из регионального реестра перевозчиков легковым такси: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18" w:name="Par717"/>
            <w:bookmarkEnd w:id="18"/>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сведений в региональный реестр легковых такси Ленинградской области</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Уведомляю о необходимости внесения сведений в региональный реестр легковых такси Ленинградской области по следующим основаниям</w:t>
            </w:r>
          </w:p>
        </w:tc>
      </w:tr>
      <w:tr w:rsidR="00B51391">
        <w:tc>
          <w:tcPr>
            <w:tcW w:w="9069" w:type="dxa"/>
            <w:gridSpan w:val="2"/>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Borders>
              <w:top w:val="single" w:sz="4" w:space="0" w:color="auto"/>
            </w:tcBorders>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Полное и сокращенное (при наличии) наименование _____________________</w:t>
            </w:r>
          </w:p>
        </w:tc>
      </w:tr>
      <w:tr w:rsidR="00B51391">
        <w:tc>
          <w:tcPr>
            <w:tcW w:w="9069" w:type="dxa"/>
            <w:gridSpan w:val="2"/>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Borders>
              <w:top w:val="single" w:sz="4" w:space="0" w:color="auto"/>
            </w:tcBorders>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Адрес и место нахождения 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Государственный регистрационный номер записи о создании юридического лица 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Марка, модель и государственный регистрационный номер транспортного средства 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Идентификационный номер транспортного средства (ИНТС) либо идентификационный номер его основного компонента (при отсутствии ИНТС)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Номер и дата выдачи свидетельства о регистрации транспортного средства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Дата заключения и дата окончания срока действия договора, подтверждающего право владения и пользования транспортным средством (в случае если указанное транспортное средство не принадлежит юридическому лицу на праве собственности) 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Номер договора 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9.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19" w:name="Par777"/>
            <w:bookmarkEnd w:id="19"/>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сведений в региональный реестр легковых такси Ленинградской области</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физических лиц)</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Уведомляю о необходимости внесения сведений в региональный реестр легковых такси Ленинградской области.</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Фамилия, имя, отчество (при наличии) индивидуального предпринимателя, физического лица 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Адрес места жительства 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Государственный регистрационный номер записи о государственной регистрации индивидуального предпринимателя 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Марка, модель и государственный регистрационный номер транспортного средства: 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Идентификационный номер транспортного средства (ИНТС) либо идентификационный номер его основного компонента (при отсутствии ИНТС) 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Номер и дата выдачи свидетельства о регистрации транспортного средства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Дата заключения и дата окончания срока действия договора, подтверждающего право владения и пользования транспортным средством (в случае если указанное транспортное средство не принадлежит индивидуальному предпринимателю или физическому лицу на праве собственности) 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Номер договора 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9.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20" w:name="Par834"/>
            <w:bookmarkEnd w:id="20"/>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изменений в региональный реестр легковых такси</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Уведомляю о необходимости внесения изменений в региональный реестр легковых такси Ленинградской области по следующим основаниям: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Полное и сокращенное (при наличии) наименование 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Адрес и место нахождения 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Государственный регистрационный номер записи о создании юридического лица 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Марка, модель и государственный регистрационный номер транспортного средства 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Идентификационный номер транспортного средства (ИНТС) либо идентификационный номер его основного компонента (при отсутствии ИНТС)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Номер и дата выдачи свидетельства о регистрации транспортного средства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Дата заключения и дата окончания срока действия договора, подтверждающего право владения и пользования транспортным средством (в случае, если указанное транспортное средство не принадлежит юридическому лицу, индивидуальному предпринимателю или физическому лицу на праве собственности)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Номер договора 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9.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21" w:name="Par891"/>
            <w:bookmarkEnd w:id="21"/>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изменений в региональный реестр легковых такси Ленинградской области (для индивидуальных предпринимателей, физических лиц)</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Уведомляю о необходимости внесения изменений в региональный реестр легковых такси Ленинградской области по следующим основаниям: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Фамилия, имя, отчество (при наличии) индивидуального предпринимателя, физического лица 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Адрес места жительства__________________________________________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Государственный регистрационный номер записи о государственной регистрации индивидуального предпринимателя 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Марка, модель и государственный регистрационный номер транспортного средства 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Идентификационный номер транспортного средства (ИНТС) либо идентификационный номер его основного компонента (при отсутствии ИНТС)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Номер и дата выдачи свидетельства о регистрации транспортного средства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Дата заключения и дата окончания срока действия договора, подтверждающего право владения и пользования транспортным средством (в случае если указанное транспортное средство не принадлежит юридическому лицу, индивидуальному предпринимателю или физическому лицу на праве собственности)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Номер договора 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9.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22" w:name="Par947"/>
            <w:bookmarkEnd w:id="22"/>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исключении сведений из регионального реестра легковых такси Ленинградской области</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Уведомляю о необходимости исключения сведений из регионального реестра легковых такси Ленинградской области по следующим основаниям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Номер записи в региональном реестре легковых такси, содержащий сведения о транспортном средстве 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Фамилия, имя, отчество (при наличии) (для индивидуальных предпринимателей, физических лиц) 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Полное и сокращенное (при наличии) наименование (для юридических лиц)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Адрес места жительства (для индивидуальных предпринимателей, физических лиц) 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Адрес и место нахождения (для юридических лиц) 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Идентификационный номер налогоплательщика 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Абонентский телефонный номер 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Марка, модель и государственный регистрационный номер транспортного средства 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9. Идентификационный номер транспортного средства (ИНТС) либо идентификационный </w:t>
            </w:r>
            <w:r>
              <w:rPr>
                <w:rFonts w:ascii="Arial" w:hAnsi="Arial" w:cs="Arial"/>
                <w:sz w:val="20"/>
                <w:szCs w:val="20"/>
              </w:rPr>
              <w:lastRenderedPageBreak/>
              <w:t>номер его основного компонента (при отсутствии ИНТС)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10.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23" w:name="Par1004"/>
            <w:bookmarkEnd w:id="23"/>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получении выписки из регионального реестра легковых такси Ленинградской области</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Фамилия, имя, отчество (при наличии) (для индивидуальных предпринимателей, физических лиц) 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Полное и сокращенное (при наличии) наименование (для юридических лиц)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Адрес места жительства (для индивидуальных предпринимателей, физических лиц)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Адрес и место нахождения (для юридических лиц) 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Идентификационный номер налогоплательщика 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Абонентский телефонный номер 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Адрес электронной почты (при наличии) 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Способ направления предоставляемой заявителю выписки: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10</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24" w:name="Par1058"/>
            <w:bookmarkEnd w:id="24"/>
            <w:r>
              <w:rPr>
                <w:rFonts w:ascii="Arial" w:hAnsi="Arial" w:cs="Arial"/>
                <w:sz w:val="20"/>
                <w:szCs w:val="20"/>
              </w:rPr>
              <w:t>ЗАЯВЛЕНИЕ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получении выписки из регионального реестра перевозчиков легковым такси Ленинградской области</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Фамилия, имя, отчество (при наличии) (для индивидуальных предпринимателей, физических лиц) 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Полное и сокращенное (при наличии) наименование (для юридических лиц)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Адрес места жительства (для индивидуальных предпринимателей, физических лиц) 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Адрес и место нахождения (для юридических лиц) ______________________</w:t>
            </w:r>
          </w:p>
        </w:tc>
      </w:tr>
      <w:tr w:rsidR="00B51391">
        <w:tc>
          <w:tcPr>
            <w:tcW w:w="9069" w:type="dxa"/>
            <w:gridSpan w:val="2"/>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Borders>
              <w:top w:val="single" w:sz="4" w:space="0" w:color="auto"/>
            </w:tcBorders>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Идентификационный номер налогоплательщика 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Абонентский телефонный номер 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Адрес электронной почты (при наличии) 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Способ направления предоставляемой заявителю выписки: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11</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25" w:name="Par1113"/>
            <w:bookmarkEnd w:id="25"/>
            <w:r>
              <w:rPr>
                <w:rFonts w:ascii="Arial" w:hAnsi="Arial" w:cs="Arial"/>
                <w:sz w:val="20"/>
                <w:szCs w:val="20"/>
              </w:rPr>
              <w:t>ЗАЯВЛЕНИЕ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внесении изменений в региональный реестр служб заказа</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легкового такси Ленинградской области</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Номер записи в региональном реестре служб заказа легкового такси Ленинградской области, содержащей сведения о предоставлении службе заказа легкового такси права на осуществление деятельности службы заказа легкового такси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Измененные сведения о службе заказа легкового такси или сведения о его правопреемнике (в случае реорганизации юридического лица) ______________________________________________________________________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Способ направления заявителю уведомлений о решениях, принимаемых уполномоченным органом:</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12</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2"/>
        <w:gridCol w:w="4587"/>
      </w:tblGrid>
      <w:tr w:rsidR="00B51391">
        <w:tc>
          <w:tcPr>
            <w:tcW w:w="4482" w:type="dxa"/>
          </w:tcPr>
          <w:p w:rsidR="00B51391" w:rsidRDefault="00B51391">
            <w:pPr>
              <w:autoSpaceDE w:val="0"/>
              <w:autoSpaceDN w:val="0"/>
              <w:adjustRightInd w:val="0"/>
              <w:spacing w:after="0" w:line="240" w:lineRule="auto"/>
              <w:rPr>
                <w:rFonts w:ascii="Arial" w:hAnsi="Arial" w:cs="Arial"/>
                <w:sz w:val="20"/>
                <w:szCs w:val="20"/>
              </w:rPr>
            </w:pPr>
          </w:p>
        </w:tc>
        <w:tc>
          <w:tcPr>
            <w:tcW w:w="4587"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Председателю комитета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Ленинградской области по транспорту</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26" w:name="Par1163"/>
            <w:bookmarkEnd w:id="26"/>
            <w:r>
              <w:rPr>
                <w:rFonts w:ascii="Arial" w:hAnsi="Arial" w:cs="Arial"/>
                <w:sz w:val="20"/>
                <w:szCs w:val="20"/>
              </w:rPr>
              <w:t>ЗАЯВЛЕНИЕ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получении выписки из регионального реестра служб заказа</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легкового такси Ленинградской области</w:t>
            </w:r>
          </w:p>
        </w:tc>
      </w:tr>
      <w:tr w:rsidR="00B51391">
        <w:tc>
          <w:tcPr>
            <w:tcW w:w="9069"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Фамилия, имя, отчество (при наличии) (для индивидуальных предпринимателей, физических лиц) 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Полное и сокращенное (при наличии) наименование (для юридических лиц)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Адрес места жительства (для индивидуальных предпринимателей, физических лиц) 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 Адрес и место нахождения (для юридических лиц) __________________________________________________________________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 Идентификационный номер налогоплательщика 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6. Абонентский телефонный номер ____________________________________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7. Адрес электронной почты (при наличии) ______________________________</w:t>
            </w:r>
          </w:p>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8. Способ направления предоставляемой заявителю выписки: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МФЦ;</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почтовым отправлением с уведомлением о вручении;</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электронной почте;</w:t>
            </w:r>
          </w:p>
        </w:tc>
      </w:tr>
      <w:tr w:rsidR="00B51391">
        <w:tc>
          <w:tcPr>
            <w:tcW w:w="680"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68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посредством единого/регионального портала государственных и муниципальных услуг (в случае обращения через портал).</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551"/>
        <w:gridCol w:w="340"/>
        <w:gridCol w:w="3628"/>
      </w:tblGrid>
      <w:tr w:rsidR="00B51391">
        <w:tc>
          <w:tcPr>
            <w:tcW w:w="9070" w:type="dxa"/>
            <w:gridSpan w:val="4"/>
          </w:tcPr>
          <w:p w:rsidR="00B51391" w:rsidRDefault="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______________ 20__ г.</w:t>
            </w: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628"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B51391">
        <w:tc>
          <w:tcPr>
            <w:tcW w:w="2551"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2551"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628"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13</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51391">
        <w:tc>
          <w:tcPr>
            <w:tcW w:w="9071" w:type="dxa"/>
          </w:tcPr>
          <w:p w:rsidR="00B51391" w:rsidRDefault="00B51391">
            <w:pPr>
              <w:autoSpaceDE w:val="0"/>
              <w:autoSpaceDN w:val="0"/>
              <w:adjustRightInd w:val="0"/>
              <w:spacing w:after="0" w:line="240" w:lineRule="auto"/>
              <w:jc w:val="center"/>
              <w:rPr>
                <w:rFonts w:ascii="Arial" w:hAnsi="Arial" w:cs="Arial"/>
                <w:sz w:val="20"/>
                <w:szCs w:val="20"/>
              </w:rPr>
            </w:pPr>
            <w:bookmarkStart w:id="27" w:name="Par1212"/>
            <w:bookmarkEnd w:id="27"/>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удовлетворении заявления/уведомления</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государственной услуги)</w:t>
            </w:r>
          </w:p>
        </w:tc>
      </w:tr>
      <w:tr w:rsidR="00B51391">
        <w:tc>
          <w:tcPr>
            <w:tcW w:w="9071" w:type="dxa"/>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71" w:type="dxa"/>
          </w:tcPr>
          <w:p w:rsidR="00B51391" w:rsidRDefault="00B51391">
            <w:pPr>
              <w:autoSpaceDE w:val="0"/>
              <w:autoSpaceDN w:val="0"/>
              <w:adjustRightInd w:val="0"/>
              <w:spacing w:after="0" w:line="240" w:lineRule="auto"/>
              <w:ind w:firstLine="601"/>
              <w:jc w:val="both"/>
              <w:rPr>
                <w:rFonts w:ascii="Arial" w:hAnsi="Arial" w:cs="Arial"/>
                <w:sz w:val="20"/>
                <w:szCs w:val="20"/>
              </w:rPr>
            </w:pPr>
            <w:r>
              <w:rPr>
                <w:rFonts w:ascii="Arial" w:hAnsi="Arial" w:cs="Arial"/>
                <w:sz w:val="20"/>
                <w:szCs w:val="20"/>
              </w:rPr>
              <w:t>Комитет Ленинградской области по транспорту по результатам рассмотрения заявления/уведомления от ______ N ______________ извещает Вас об удовлетворении заявления/уведомления (об оказании государственной услуги):</w:t>
            </w:r>
          </w:p>
        </w:tc>
      </w:tr>
      <w:tr w:rsidR="00B51391">
        <w:tc>
          <w:tcPr>
            <w:tcW w:w="907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7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наименование государственной услуги)</w:t>
            </w:r>
          </w:p>
        </w:tc>
      </w:tr>
      <w:tr w:rsidR="00B51391">
        <w:tc>
          <w:tcPr>
            <w:tcW w:w="907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71" w:type="dxa"/>
            <w:tcBorders>
              <w:top w:val="single" w:sz="4" w:space="0" w:color="auto"/>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5"/>
        <w:gridCol w:w="964"/>
        <w:gridCol w:w="2041"/>
        <w:gridCol w:w="340"/>
        <w:gridCol w:w="3515"/>
      </w:tblGrid>
      <w:tr w:rsidR="00B51391">
        <w:tc>
          <w:tcPr>
            <w:tcW w:w="2205"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964" w:type="dxa"/>
          </w:tcPr>
          <w:p w:rsidR="00B51391" w:rsidRDefault="00B51391">
            <w:pPr>
              <w:autoSpaceDE w:val="0"/>
              <w:autoSpaceDN w:val="0"/>
              <w:adjustRightInd w:val="0"/>
              <w:spacing w:after="0" w:line="240" w:lineRule="auto"/>
              <w:rPr>
                <w:rFonts w:ascii="Arial" w:hAnsi="Arial" w:cs="Arial"/>
                <w:sz w:val="20"/>
                <w:szCs w:val="20"/>
              </w:rPr>
            </w:pPr>
          </w:p>
        </w:tc>
        <w:tc>
          <w:tcPr>
            <w:tcW w:w="204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515"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205"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964" w:type="dxa"/>
          </w:tcPr>
          <w:p w:rsidR="00B51391" w:rsidRDefault="00B51391">
            <w:pPr>
              <w:autoSpaceDE w:val="0"/>
              <w:autoSpaceDN w:val="0"/>
              <w:adjustRightInd w:val="0"/>
              <w:spacing w:after="0" w:line="240" w:lineRule="auto"/>
              <w:rPr>
                <w:rFonts w:ascii="Arial" w:hAnsi="Arial" w:cs="Arial"/>
                <w:sz w:val="20"/>
                <w:szCs w:val="20"/>
              </w:rPr>
            </w:pPr>
          </w:p>
        </w:tc>
        <w:tc>
          <w:tcPr>
            <w:tcW w:w="204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515"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14</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8667"/>
      </w:tblGrid>
      <w:tr w:rsidR="00B51391">
        <w:tc>
          <w:tcPr>
            <w:tcW w:w="9064" w:type="dxa"/>
            <w:gridSpan w:val="2"/>
          </w:tcPr>
          <w:p w:rsidR="00B51391" w:rsidRDefault="00B51391">
            <w:pPr>
              <w:autoSpaceDE w:val="0"/>
              <w:autoSpaceDN w:val="0"/>
              <w:adjustRightInd w:val="0"/>
              <w:spacing w:after="0" w:line="240" w:lineRule="auto"/>
              <w:jc w:val="center"/>
              <w:rPr>
                <w:rFonts w:ascii="Arial" w:hAnsi="Arial" w:cs="Arial"/>
                <w:sz w:val="20"/>
                <w:szCs w:val="20"/>
              </w:rPr>
            </w:pPr>
            <w:bookmarkStart w:id="28" w:name="Par1240"/>
            <w:bookmarkEnd w:id="28"/>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удовлетворении заявления/уведомления</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предоставлении государственной услуги)</w:t>
            </w:r>
          </w:p>
        </w:tc>
      </w:tr>
      <w:tr w:rsidR="00B51391">
        <w:tc>
          <w:tcPr>
            <w:tcW w:w="9064" w:type="dxa"/>
            <w:gridSpan w:val="2"/>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4" w:type="dxa"/>
            <w:gridSpan w:val="2"/>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Комитет Ленинградской области по транспорту, рассмотрев Ваше заявление/уведомление от ___________________ N ______________________</w:t>
            </w:r>
          </w:p>
        </w:tc>
      </w:tr>
      <w:tr w:rsidR="00B51391">
        <w:tc>
          <w:tcPr>
            <w:tcW w:w="397" w:type="dxa"/>
          </w:tcPr>
          <w:p w:rsidR="00B51391" w:rsidRDefault="00B51391">
            <w:pPr>
              <w:autoSpaceDE w:val="0"/>
              <w:autoSpaceDN w:val="0"/>
              <w:adjustRightInd w:val="0"/>
              <w:spacing w:after="0" w:line="240" w:lineRule="auto"/>
              <w:rPr>
                <w:rFonts w:ascii="Arial" w:hAnsi="Arial" w:cs="Arial"/>
                <w:sz w:val="20"/>
                <w:szCs w:val="20"/>
              </w:rPr>
            </w:pPr>
            <w:r>
              <w:rPr>
                <w:rFonts w:ascii="Arial" w:hAnsi="Arial" w:cs="Arial"/>
                <w:sz w:val="20"/>
                <w:szCs w:val="20"/>
              </w:rPr>
              <w:t>о</w:t>
            </w:r>
          </w:p>
        </w:tc>
        <w:tc>
          <w:tcPr>
            <w:tcW w:w="8667"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4" w:type="dxa"/>
            <w:gridSpan w:val="2"/>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наименование государственной услуги)</w:t>
            </w:r>
          </w:p>
        </w:tc>
      </w:tr>
      <w:tr w:rsidR="00B51391">
        <w:tc>
          <w:tcPr>
            <w:tcW w:w="9064" w:type="dxa"/>
            <w:gridSpan w:val="2"/>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извещает, что Вам отказано в удовлетворении заявления/уведомления (в предоставлении государственной услуги) в связи с:</w:t>
            </w:r>
          </w:p>
        </w:tc>
      </w:tr>
      <w:tr w:rsidR="00B51391">
        <w:tc>
          <w:tcPr>
            <w:tcW w:w="9064" w:type="dxa"/>
            <w:gridSpan w:val="2"/>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4" w:type="dxa"/>
            <w:gridSpan w:val="2"/>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причину)</w:t>
            </w:r>
          </w:p>
        </w:tc>
      </w:tr>
      <w:tr w:rsidR="00B51391">
        <w:tc>
          <w:tcPr>
            <w:tcW w:w="9064" w:type="dxa"/>
            <w:gridSpan w:val="2"/>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5"/>
        <w:gridCol w:w="964"/>
        <w:gridCol w:w="2041"/>
        <w:gridCol w:w="340"/>
        <w:gridCol w:w="3515"/>
      </w:tblGrid>
      <w:tr w:rsidR="00B51391">
        <w:tc>
          <w:tcPr>
            <w:tcW w:w="2205"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964" w:type="dxa"/>
          </w:tcPr>
          <w:p w:rsidR="00B51391" w:rsidRDefault="00B51391">
            <w:pPr>
              <w:autoSpaceDE w:val="0"/>
              <w:autoSpaceDN w:val="0"/>
              <w:adjustRightInd w:val="0"/>
              <w:spacing w:after="0" w:line="240" w:lineRule="auto"/>
              <w:rPr>
                <w:rFonts w:ascii="Arial" w:hAnsi="Arial" w:cs="Arial"/>
                <w:sz w:val="20"/>
                <w:szCs w:val="20"/>
              </w:rPr>
            </w:pPr>
          </w:p>
        </w:tc>
        <w:tc>
          <w:tcPr>
            <w:tcW w:w="2041"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515"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2205"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964" w:type="dxa"/>
          </w:tcPr>
          <w:p w:rsidR="00B51391" w:rsidRDefault="00B51391">
            <w:pPr>
              <w:autoSpaceDE w:val="0"/>
              <w:autoSpaceDN w:val="0"/>
              <w:adjustRightInd w:val="0"/>
              <w:spacing w:after="0" w:line="240" w:lineRule="auto"/>
              <w:rPr>
                <w:rFonts w:ascii="Arial" w:hAnsi="Arial" w:cs="Arial"/>
                <w:sz w:val="20"/>
                <w:szCs w:val="20"/>
              </w:rPr>
            </w:pPr>
          </w:p>
        </w:tc>
        <w:tc>
          <w:tcPr>
            <w:tcW w:w="2041"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515"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16.10.2023 N 712</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3)</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9" w:name="Par1274"/>
      <w:bookmarkEnd w:id="29"/>
      <w:r>
        <w:rPr>
          <w:rFonts w:ascii="Arial" w:eastAsiaTheme="minorHAnsi" w:hAnsi="Arial" w:cs="Arial"/>
          <w:color w:val="auto"/>
          <w:sz w:val="20"/>
          <w:szCs w:val="20"/>
        </w:rPr>
        <w:t>ПОРЯДОК</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ОРГАНИЗАЦИИ ВЗАИМОДЕЙСТВИЯ В СФЕРЕ ПЕРЕВОЗОК ПАССАЖИРОВ</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БАГАЖА ЛЕГКОВЫМ ТАКСИ НА ТЕРРИТОРИИ ЛЕНИНГРАДСКОЙ ОБЛАСТИ</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Настоящим Порядком устанавливаются требования к размещению службой заказа легкового такси информации, указанной в </w:t>
      </w:r>
      <w:hyperlink r:id="rId43" w:history="1">
        <w:r>
          <w:rPr>
            <w:rFonts w:ascii="Arial" w:hAnsi="Arial" w:cs="Arial"/>
            <w:color w:val="0000FF"/>
            <w:sz w:val="20"/>
            <w:szCs w:val="20"/>
          </w:rPr>
          <w:t>части 1 статьи 19</w:t>
        </w:r>
      </w:hyperlink>
      <w:r>
        <w:rPr>
          <w:rFonts w:ascii="Arial" w:hAnsi="Arial" w:cs="Arial"/>
          <w:sz w:val="20"/>
          <w:szCs w:val="20"/>
        </w:rPr>
        <w:t xml:space="preserve"> Федерального закона от 29 декабря 2022 года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N 580-ФЗ), сведений о платных услугах, оказываемых перевозчикам легковым такси (далее также - "перевозчик"), об их стоимости и правилах оплаты, передаче службе заказа легкового такси сведений о нарушении водителем требований к периоду передачи заказов легкового такси перевозчикам службами заказа легкового такси, направлению службой заказа легкового такси уведомления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Ленинградской области и(или) региональный реестр легковых такси Ленинградской области, размещению сведений о тарифах на перевозку легковым такси на официальном сайте уполномоченного органа в информационно-телекоммуникационной сети "Интернет".</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Органом исполнительной власти Ленинградской области, уполномоченным на осуществление функций по организации перевозок пассажиров и багажа легковым такси и региональному государственному контролю (надзору) в сфере перевозок пассажиров и багажа легковым такси, возлагаемых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N 580-ФЗ на органы исполнительной власти субъекта Российской Федерации, является Комитет Ленинградской области по транспорту (далее - Комитет).</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bookmarkStart w:id="30" w:name="Par1280"/>
      <w:bookmarkEnd w:id="30"/>
      <w:r>
        <w:rPr>
          <w:rFonts w:ascii="Arial" w:hAnsi="Arial" w:cs="Arial"/>
          <w:sz w:val="20"/>
          <w:szCs w:val="20"/>
        </w:rPr>
        <w:t xml:space="preserve">3. В срок не позднее пяти рабочих дней до даты начала осуществления деятельности служба заказа легкового такси с официального адреса электронной почты, указанной в региональном реестре служб заказа легкового такси Ленинградской области, направляет на адрес электронной почты Комитета, указанный на официальном сайте в информационно-телекоммуникационной сети "Интернет", информацию, предусмотренную </w:t>
      </w:r>
      <w:hyperlink r:id="rId45" w:history="1">
        <w:r>
          <w:rPr>
            <w:rFonts w:ascii="Arial" w:hAnsi="Arial" w:cs="Arial"/>
            <w:color w:val="0000FF"/>
            <w:sz w:val="20"/>
            <w:szCs w:val="20"/>
          </w:rPr>
          <w:t>частью 1 статьи 19</w:t>
        </w:r>
      </w:hyperlink>
      <w:r>
        <w:rPr>
          <w:rFonts w:ascii="Arial" w:hAnsi="Arial" w:cs="Arial"/>
          <w:sz w:val="20"/>
          <w:szCs w:val="20"/>
        </w:rPr>
        <w:t xml:space="preserve"> Федерального закона N 580-ФЗ, а также </w:t>
      </w:r>
      <w:hyperlink w:anchor="Par1302" w:history="1">
        <w:r>
          <w:rPr>
            <w:rFonts w:ascii="Arial" w:hAnsi="Arial" w:cs="Arial"/>
            <w:color w:val="0000FF"/>
            <w:sz w:val="20"/>
            <w:szCs w:val="20"/>
          </w:rPr>
          <w:t>сведения</w:t>
        </w:r>
      </w:hyperlink>
      <w:r>
        <w:rPr>
          <w:rFonts w:ascii="Arial" w:hAnsi="Arial" w:cs="Arial"/>
          <w:sz w:val="20"/>
          <w:szCs w:val="20"/>
        </w:rPr>
        <w:t xml:space="preserve"> о платных услугах, </w:t>
      </w:r>
      <w:r>
        <w:rPr>
          <w:rFonts w:ascii="Arial" w:hAnsi="Arial" w:cs="Arial"/>
          <w:sz w:val="20"/>
          <w:szCs w:val="20"/>
        </w:rPr>
        <w:lastRenderedPageBreak/>
        <w:t>оказываемых перевозчикам легковым такси, об их стоимости и правилах оплаты по форме согласно приложению 1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изменения информации, предусмотренной </w:t>
      </w:r>
      <w:hyperlink w:anchor="Par1280"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служба заказа легкового такси в срок не позднее трех рабочих дней с даты изменения направляет на адрес электронной почты Комитета, указанный на официальном сайте в информационно-телекоммуникационной сети "Интернет", актуализированную информацию по форме согласно </w:t>
      </w:r>
      <w:hyperlink w:anchor="Par1302" w:history="1">
        <w:r>
          <w:rPr>
            <w:rFonts w:ascii="Arial" w:hAnsi="Arial" w:cs="Arial"/>
            <w:color w:val="0000FF"/>
            <w:sz w:val="20"/>
            <w:szCs w:val="20"/>
          </w:rPr>
          <w:t>приложению 1</w:t>
        </w:r>
      </w:hyperlink>
      <w:r>
        <w:rPr>
          <w:rFonts w:ascii="Arial" w:hAnsi="Arial" w:cs="Arial"/>
          <w:sz w:val="20"/>
          <w:szCs w:val="20"/>
        </w:rPr>
        <w:t xml:space="preserve">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bookmarkStart w:id="31" w:name="Par1282"/>
      <w:bookmarkEnd w:id="31"/>
      <w:r>
        <w:rPr>
          <w:rFonts w:ascii="Arial" w:hAnsi="Arial" w:cs="Arial"/>
          <w:sz w:val="20"/>
          <w:szCs w:val="20"/>
        </w:rPr>
        <w:t>4. Сведения о тарифах на перевозку легковым такси размещаются на официальном сайте перевозчика в информационно-телекоммуникационной сети "Интернет", а в случае отсутствия такого сайта - на сайте службы заказа легкового такси, с которой перевозчиком заключен договор, либо на официальном сайте Комитета по адресу https://transport.lenobl.ru/.</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служба заказа легкового такси не предполагает осуществлять свою деятельность с использованием информационно-телекоммуникационной сети "Интернет", информация, предусмотренная </w:t>
      </w:r>
      <w:hyperlink r:id="rId46" w:history="1">
        <w:r>
          <w:rPr>
            <w:rFonts w:ascii="Arial" w:hAnsi="Arial" w:cs="Arial"/>
            <w:color w:val="0000FF"/>
            <w:sz w:val="20"/>
            <w:szCs w:val="20"/>
          </w:rPr>
          <w:t>частью 1 статьи 19</w:t>
        </w:r>
      </w:hyperlink>
      <w:r>
        <w:rPr>
          <w:rFonts w:ascii="Arial" w:hAnsi="Arial" w:cs="Arial"/>
          <w:sz w:val="20"/>
          <w:szCs w:val="20"/>
        </w:rPr>
        <w:t xml:space="preserve"> Федерального закона N 580-ФЗ, а также сведения о платных услугах, оказываемых перевозчикам легковым такси, об их стоимости и правилах оплаты размещаются на официальном сайте Комитета в информационно-телекоммуникационной сети "Интернет" по адресу https://transport.lenobl.ru/.</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 службы заказа легкового такси, с которой перевозчиком заключен договор, официального сайта в информационно-телекоммуникационной сети "Интернет", сведения о тарифах на перевозку пассажиров размещаются на официальном сайте Комитета по адресу https://transport.lenobl.ru/.</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размещения сведений о тарифах на перевозку легковым такси на официальном сайте Комитета, перевозчик с официального адреса электронной почты, указанной в региональном реестре перевозчиков легковым такси Ленинградской области, в срок не позднее пяти рабочих дней до начала применения установленных тарифов на перевозку легковым такси направляет на адрес электронной почты Комитета, указанной на официальном сайте в информационно-телекоммуникационной сети "Интернет", сведения о тарифах по форме согласно </w:t>
      </w:r>
      <w:hyperlink w:anchor="Par1337" w:history="1">
        <w:r>
          <w:rPr>
            <w:rFonts w:ascii="Arial" w:hAnsi="Arial" w:cs="Arial"/>
            <w:color w:val="0000FF"/>
            <w:sz w:val="20"/>
            <w:szCs w:val="20"/>
          </w:rPr>
          <w:t>приложению 2</w:t>
        </w:r>
      </w:hyperlink>
      <w:r>
        <w:rPr>
          <w:rFonts w:ascii="Arial" w:hAnsi="Arial" w:cs="Arial"/>
          <w:sz w:val="20"/>
          <w:szCs w:val="20"/>
        </w:rPr>
        <w:t xml:space="preserve">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в срок не позднее трех рабочих дней с даты получения информации в соответствии с </w:t>
      </w:r>
      <w:hyperlink w:anchor="Par1280" w:history="1">
        <w:r>
          <w:rPr>
            <w:rFonts w:ascii="Arial" w:hAnsi="Arial" w:cs="Arial"/>
            <w:color w:val="0000FF"/>
            <w:sz w:val="20"/>
            <w:szCs w:val="20"/>
          </w:rPr>
          <w:t>пунктами 3</w:t>
        </w:r>
      </w:hyperlink>
      <w:r>
        <w:rPr>
          <w:rFonts w:ascii="Arial" w:hAnsi="Arial" w:cs="Arial"/>
          <w:sz w:val="20"/>
          <w:szCs w:val="20"/>
        </w:rPr>
        <w:t xml:space="preserve"> и </w:t>
      </w:r>
      <w:hyperlink w:anchor="Par1282" w:history="1">
        <w:r>
          <w:rPr>
            <w:rFonts w:ascii="Arial" w:hAnsi="Arial" w:cs="Arial"/>
            <w:color w:val="0000FF"/>
            <w:sz w:val="20"/>
            <w:szCs w:val="20"/>
          </w:rPr>
          <w:t>4</w:t>
        </w:r>
      </w:hyperlink>
      <w:r>
        <w:rPr>
          <w:rFonts w:ascii="Arial" w:hAnsi="Arial" w:cs="Arial"/>
          <w:sz w:val="20"/>
          <w:szCs w:val="20"/>
        </w:rPr>
        <w:t xml:space="preserve"> настоящего Порядка размещает ее на своем официальном сайте в информационно-телекоммуникационной сети "Интернет".</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bookmarkStart w:id="32" w:name="Par1287"/>
      <w:bookmarkEnd w:id="32"/>
      <w:r>
        <w:rPr>
          <w:rFonts w:ascii="Arial" w:hAnsi="Arial" w:cs="Arial"/>
          <w:sz w:val="20"/>
          <w:szCs w:val="20"/>
        </w:rPr>
        <w:t xml:space="preserve">6. Перевозчик легковым такси либо служба заказа легкового такси в случае, предусмотренном </w:t>
      </w:r>
      <w:hyperlink r:id="rId47" w:history="1">
        <w:r>
          <w:rPr>
            <w:rFonts w:ascii="Arial" w:hAnsi="Arial" w:cs="Arial"/>
            <w:color w:val="0000FF"/>
            <w:sz w:val="20"/>
            <w:szCs w:val="20"/>
          </w:rPr>
          <w:t>частью 5 статьи 11</w:t>
        </w:r>
      </w:hyperlink>
      <w:r>
        <w:rPr>
          <w:rFonts w:ascii="Arial" w:hAnsi="Arial" w:cs="Arial"/>
          <w:sz w:val="20"/>
          <w:szCs w:val="20"/>
        </w:rPr>
        <w:t xml:space="preserve"> Федерального закона N 580-ФЗ, ежемесячно, не позднее 10-го числа месяца, следующего за отчетным, обязаны направлять в Комитет </w:t>
      </w:r>
      <w:hyperlink w:anchor="Par1383" w:history="1">
        <w:r>
          <w:rPr>
            <w:rFonts w:ascii="Arial" w:hAnsi="Arial" w:cs="Arial"/>
            <w:color w:val="0000FF"/>
            <w:sz w:val="20"/>
            <w:szCs w:val="20"/>
          </w:rPr>
          <w:t>сведения</w:t>
        </w:r>
      </w:hyperlink>
      <w:r>
        <w:rPr>
          <w:rFonts w:ascii="Arial" w:hAnsi="Arial" w:cs="Arial"/>
          <w:sz w:val="20"/>
          <w:szCs w:val="20"/>
        </w:rPr>
        <w:t xml:space="preserve"> о водителях легкового такси по форме согласно приложению 3 к настоящему Порядку.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1287"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представляются перевозчиком на бумажном носителе в Комитет лично либо направляются заказным почтовым отправлением с уведомлением о вручении по адресу местонахождения Комитета, указанному на официальном сайте в информационно-телекоммуникационной сети "Интернет".</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выявления перевозчиком нарушений при выполнении заказов водителем легкового такси </w:t>
      </w:r>
      <w:hyperlink r:id="rId48" w:history="1">
        <w:r>
          <w:rPr>
            <w:rFonts w:ascii="Arial" w:hAnsi="Arial" w:cs="Arial"/>
            <w:color w:val="0000FF"/>
            <w:sz w:val="20"/>
            <w:szCs w:val="20"/>
          </w:rPr>
          <w:t>требований</w:t>
        </w:r>
      </w:hyperlink>
      <w:r>
        <w:rPr>
          <w:rFonts w:ascii="Arial" w:hAnsi="Arial" w:cs="Arial"/>
          <w:sz w:val="20"/>
          <w:szCs w:val="20"/>
        </w:rPr>
        <w:t xml:space="preserve"> к периоду передачи заказов легкового такси, установленных постановлением Правительства Российской Федерации от 30 мая 2023 года N 872 "Об утверждении требований к периоду передачи заказов легкового такси перевозчикам легковым такси службами заказа легкового такси", перевозчик незамедлительно уведомляет службу заказа легкового такси по абонентскому телефонному номеру с дублированием сведений на адрес электронной почты Комитета, указанный на официальном сайте в информационно-телекоммуникационной сети "Интернет".</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отсутствия технической возможности получения сведений об изменениях, внесенных Комитетом в региональный реестр перевозчиков легковым такси Ленинградской области и(или) региональный реестр легковых такси Ленинградской области, служба заказа легкового такси в срок не позднее одного рабочего дня с даты наступления обстоятельств, препятствующих получению сведений об изменениях, внесенных Комитетом в региональный реестр перевозчиков легковым Ленинградской области и(или) региональный реестр легковых такси Ленинградской области, направляет на адрес электронной почты Комитета, указанный на официальном сайте в информационно-телекоммуникационной сети </w:t>
      </w:r>
      <w:r>
        <w:rPr>
          <w:rFonts w:ascii="Arial" w:hAnsi="Arial" w:cs="Arial"/>
          <w:sz w:val="20"/>
          <w:szCs w:val="20"/>
        </w:rPr>
        <w:lastRenderedPageBreak/>
        <w:t>"Интернет", уведомление в свободной форме, которое должно содержать информацию о возможных способах (с указанием адреса) направления таких сведений Комитетом в службу заказа.</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возобновлении технической возможности получения сведений об изменениях, внесенных Комитетом в региональный реестр перевозчиков легковым такси Ленинградской области и(или) региональный реестр легковых такси Ленинградской области, в день возобновления такой возможности служба заказа легкового такси направляет уведомление в свободной форме на адрес электронной почты Комитета, указанный на официальном сайте в информационно-телекоммуникационной сети "Интернет".</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center"/>
        <w:rPr>
          <w:rFonts w:ascii="Arial" w:hAnsi="Arial" w:cs="Arial"/>
          <w:sz w:val="20"/>
          <w:szCs w:val="20"/>
        </w:rPr>
      </w:pPr>
      <w:bookmarkStart w:id="33" w:name="Par1302"/>
      <w:bookmarkEnd w:id="33"/>
      <w:r>
        <w:rPr>
          <w:rFonts w:ascii="Arial" w:hAnsi="Arial" w:cs="Arial"/>
          <w:sz w:val="20"/>
          <w:szCs w:val="20"/>
        </w:rPr>
        <w:t>СВЕДЕНИЯ</w:t>
      </w:r>
    </w:p>
    <w:p w:rsidR="00B51391" w:rsidRDefault="00B51391" w:rsidP="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СЛУЖБЕ ЗАКАЗА ЛЕГКОВОГО ТАКСИ</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Полное и сокращенное (при наличии) наименование</w:t>
      </w:r>
    </w:p>
    <w:p w:rsidR="00B51391" w:rsidRDefault="00B51391" w:rsidP="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юридического лица)</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 (для ИП)</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Адрес и место нахождения (для юридического лица) ______________________________________________________________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регистрационный номер записи о создании юридического лица _______________________________________________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Государственный регистрационный номер записи о государственной регистрации индивидуального предпринимателя 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Идентификационный номер налогоплательщика 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Знак обслуживания и(или) коммерческое обозначение (при наличии) ___________________________________________________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Номер записи в региональном реестре служб заказа легкового такси Ленинградской области ___________________________________________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имя, отчество (при наличии) руководителя ___________________________________________________________________________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Режим работы _____________________________________________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Абонентский телефонный номер, адрес электронной почты (при наличии) __________________________________________________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Способы заказа легкового такси (обеспечения доступа к таким заказам) _________________________________________________________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Наименование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 ________________________________________________________________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Условия и порядок пользования сервисами службы заказа легкового такси перевозчиками, фрахтователями 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Порядок обращения фрахтователей в службу заказа легкового такси __________________________________________________________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Сведения о платных услугах, оказываемых перевозчикам:</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услуги _________________________________________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и правила оплаты ___________________________________</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Типовой договор службы заказа легкового такси с перевозчиком.</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51391">
        <w:tc>
          <w:tcPr>
            <w:tcW w:w="9069" w:type="dxa"/>
          </w:tcPr>
          <w:p w:rsidR="00B51391" w:rsidRDefault="00B51391">
            <w:pPr>
              <w:autoSpaceDE w:val="0"/>
              <w:autoSpaceDN w:val="0"/>
              <w:adjustRightInd w:val="0"/>
              <w:spacing w:after="0" w:line="240" w:lineRule="auto"/>
              <w:jc w:val="center"/>
              <w:rPr>
                <w:rFonts w:ascii="Arial" w:hAnsi="Arial" w:cs="Arial"/>
                <w:sz w:val="20"/>
                <w:szCs w:val="20"/>
              </w:rPr>
            </w:pPr>
            <w:bookmarkStart w:id="34" w:name="Par1337"/>
            <w:bookmarkEnd w:id="34"/>
            <w:r>
              <w:rPr>
                <w:rFonts w:ascii="Arial" w:hAnsi="Arial" w:cs="Arial"/>
                <w:sz w:val="20"/>
                <w:szCs w:val="20"/>
              </w:rPr>
              <w:t>УВЕДОМЛЕНИЕ</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действующих тарифах на перевозку пассажиров легковым такси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05"/>
        <w:gridCol w:w="567"/>
        <w:gridCol w:w="2203"/>
        <w:gridCol w:w="2090"/>
      </w:tblGrid>
      <w:tr w:rsidR="00B51391">
        <w:tc>
          <w:tcPr>
            <w:tcW w:w="4213"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организации:</w:t>
            </w:r>
          </w:p>
        </w:tc>
        <w:tc>
          <w:tcPr>
            <w:tcW w:w="4860" w:type="dxa"/>
            <w:gridSpan w:val="3"/>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4213"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r>
              <w:rPr>
                <w:rFonts w:ascii="Arial" w:hAnsi="Arial" w:cs="Arial"/>
                <w:sz w:val="20"/>
                <w:szCs w:val="20"/>
              </w:rPr>
              <w:t>Адрес и место нахождения организации</w:t>
            </w:r>
          </w:p>
        </w:tc>
        <w:tc>
          <w:tcPr>
            <w:tcW w:w="4860" w:type="dxa"/>
            <w:gridSpan w:val="3"/>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4213"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r>
              <w:rPr>
                <w:rFonts w:ascii="Arial" w:hAnsi="Arial" w:cs="Arial"/>
                <w:sz w:val="20"/>
                <w:szCs w:val="20"/>
              </w:rPr>
              <w:t>ИНН</w:t>
            </w:r>
          </w:p>
        </w:tc>
        <w:tc>
          <w:tcPr>
            <w:tcW w:w="4860" w:type="dxa"/>
            <w:gridSpan w:val="3"/>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73" w:type="dxa"/>
            <w:gridSpan w:val="5"/>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Тарифы за пользование легковым такси</w:t>
            </w:r>
          </w:p>
        </w:tc>
      </w:tr>
      <w:tr w:rsidR="00B51391">
        <w:tc>
          <w:tcPr>
            <w:tcW w:w="2608"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тарифа</w:t>
            </w:r>
          </w:p>
        </w:tc>
        <w:tc>
          <w:tcPr>
            <w:tcW w:w="2172"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Базовый тариф за км пробега</w:t>
            </w:r>
          </w:p>
        </w:tc>
        <w:tc>
          <w:tcPr>
            <w:tcW w:w="2203"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повышающих коэффициентах и условиях</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применения</w:t>
            </w:r>
          </w:p>
        </w:tc>
        <w:tc>
          <w:tcPr>
            <w:tcW w:w="209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понижающих коэффициентах и условиях</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применения</w:t>
            </w:r>
          </w:p>
        </w:tc>
      </w:tr>
      <w:tr w:rsidR="00B51391">
        <w:tc>
          <w:tcPr>
            <w:tcW w:w="2608"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2172"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2203"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2090"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757"/>
        <w:gridCol w:w="340"/>
        <w:gridCol w:w="3175"/>
      </w:tblGrid>
      <w:tr w:rsidR="00B51391">
        <w:tc>
          <w:tcPr>
            <w:tcW w:w="3798"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перевозчика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или организации</w:t>
            </w:r>
          </w:p>
        </w:tc>
        <w:tc>
          <w:tcPr>
            <w:tcW w:w="1757"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175"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3798" w:type="dxa"/>
          </w:tcPr>
          <w:p w:rsidR="00B51391" w:rsidRDefault="00B51391">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175"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r w:rsidR="00B51391">
        <w:tc>
          <w:tcPr>
            <w:tcW w:w="3798"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1757"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175"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51391">
        <w:tc>
          <w:tcPr>
            <w:tcW w:w="9069" w:type="dxa"/>
          </w:tcPr>
          <w:p w:rsidR="00B51391" w:rsidRDefault="00B51391">
            <w:pPr>
              <w:autoSpaceDE w:val="0"/>
              <w:autoSpaceDN w:val="0"/>
              <w:adjustRightInd w:val="0"/>
              <w:spacing w:after="0" w:line="240" w:lineRule="auto"/>
              <w:jc w:val="center"/>
              <w:rPr>
                <w:rFonts w:ascii="Arial" w:hAnsi="Arial" w:cs="Arial"/>
                <w:sz w:val="20"/>
                <w:szCs w:val="20"/>
              </w:rPr>
            </w:pPr>
            <w:bookmarkStart w:id="35" w:name="Par1383"/>
            <w:bookmarkEnd w:id="35"/>
            <w:r>
              <w:rPr>
                <w:rFonts w:ascii="Arial" w:hAnsi="Arial" w:cs="Arial"/>
                <w:sz w:val="20"/>
                <w:szCs w:val="20"/>
              </w:rPr>
              <w:t>СВЕДЕНИЯ</w:t>
            </w:r>
          </w:p>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водителе (водителях) легкового такси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3288"/>
        <w:gridCol w:w="2522"/>
        <w:gridCol w:w="2665"/>
      </w:tblGrid>
      <w:tr w:rsidR="00B51391">
        <w:tc>
          <w:tcPr>
            <w:tcW w:w="3882"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Наименование перевозчика</w:t>
            </w:r>
          </w:p>
        </w:tc>
        <w:tc>
          <w:tcPr>
            <w:tcW w:w="5187"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3882"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r>
              <w:rPr>
                <w:rFonts w:ascii="Arial" w:hAnsi="Arial" w:cs="Arial"/>
                <w:sz w:val="20"/>
                <w:szCs w:val="20"/>
              </w:rPr>
              <w:t>Адрес и место нахождения перевозчика</w:t>
            </w:r>
          </w:p>
        </w:tc>
        <w:tc>
          <w:tcPr>
            <w:tcW w:w="5187"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3882"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r>
              <w:rPr>
                <w:rFonts w:ascii="Arial" w:hAnsi="Arial" w:cs="Arial"/>
                <w:sz w:val="20"/>
                <w:szCs w:val="20"/>
              </w:rPr>
              <w:t>ИНН перевозчика</w:t>
            </w:r>
          </w:p>
        </w:tc>
        <w:tc>
          <w:tcPr>
            <w:tcW w:w="5187" w:type="dxa"/>
            <w:gridSpan w:val="2"/>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9069" w:type="dxa"/>
            <w:gridSpan w:val="4"/>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 водителях легкового такси</w:t>
            </w:r>
          </w:p>
        </w:tc>
      </w:tr>
      <w:tr w:rsidR="00B51391">
        <w:tc>
          <w:tcPr>
            <w:tcW w:w="594"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288"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w:t>
            </w:r>
          </w:p>
        </w:tc>
        <w:tc>
          <w:tcPr>
            <w:tcW w:w="2522"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выдачи водительского удостоверения</w:t>
            </w:r>
          </w:p>
        </w:tc>
        <w:tc>
          <w:tcPr>
            <w:tcW w:w="2665"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Общий стаж вождения автомобиля</w:t>
            </w:r>
          </w:p>
        </w:tc>
      </w:tr>
      <w:tr w:rsidR="00B51391">
        <w:tc>
          <w:tcPr>
            <w:tcW w:w="594"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2522"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594"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288"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2522"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594"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2522"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B51391">
        <w:tc>
          <w:tcPr>
            <w:tcW w:w="9069" w:type="dxa"/>
          </w:tcPr>
          <w:p w:rsidR="00B51391" w:rsidRDefault="00B5139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Настоящим уведомлением подтверждаю соответствие вышеуказанных водителей легкового такси обязательным требованиям, установленным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29 декабря 2022 года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tc>
      </w:tr>
    </w:tbl>
    <w:p w:rsidR="00B51391" w:rsidRDefault="00B51391" w:rsidP="00B513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757"/>
        <w:gridCol w:w="340"/>
        <w:gridCol w:w="3175"/>
      </w:tblGrid>
      <w:tr w:rsidR="00B51391">
        <w:tc>
          <w:tcPr>
            <w:tcW w:w="3798"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перевозчика</w:t>
            </w:r>
          </w:p>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или организации</w:t>
            </w:r>
          </w:p>
        </w:tc>
        <w:tc>
          <w:tcPr>
            <w:tcW w:w="1757"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175" w:type="dxa"/>
            <w:tcBorders>
              <w:bottom w:val="single" w:sz="4" w:space="0" w:color="auto"/>
            </w:tcBorders>
          </w:tcPr>
          <w:p w:rsidR="00B51391" w:rsidRDefault="00B51391">
            <w:pPr>
              <w:autoSpaceDE w:val="0"/>
              <w:autoSpaceDN w:val="0"/>
              <w:adjustRightInd w:val="0"/>
              <w:spacing w:after="0" w:line="240" w:lineRule="auto"/>
              <w:rPr>
                <w:rFonts w:ascii="Arial" w:hAnsi="Arial" w:cs="Arial"/>
                <w:sz w:val="20"/>
                <w:szCs w:val="20"/>
              </w:rPr>
            </w:pPr>
          </w:p>
        </w:tc>
      </w:tr>
      <w:tr w:rsidR="00B51391">
        <w:tc>
          <w:tcPr>
            <w:tcW w:w="3798" w:type="dxa"/>
          </w:tcPr>
          <w:p w:rsidR="00B51391" w:rsidRDefault="00B51391">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175" w:type="dxa"/>
            <w:tcBorders>
              <w:top w:val="single" w:sz="4" w:space="0" w:color="auto"/>
            </w:tcBorders>
          </w:tcPr>
          <w:p w:rsidR="00B51391" w:rsidRDefault="00B513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r w:rsidR="00B51391">
        <w:tc>
          <w:tcPr>
            <w:tcW w:w="3798" w:type="dxa"/>
          </w:tcPr>
          <w:p w:rsidR="00B51391" w:rsidRDefault="00B513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1757" w:type="dxa"/>
          </w:tcPr>
          <w:p w:rsidR="00B51391" w:rsidRDefault="00B51391">
            <w:pPr>
              <w:autoSpaceDE w:val="0"/>
              <w:autoSpaceDN w:val="0"/>
              <w:adjustRightInd w:val="0"/>
              <w:spacing w:after="0" w:line="240" w:lineRule="auto"/>
              <w:rPr>
                <w:rFonts w:ascii="Arial" w:hAnsi="Arial" w:cs="Arial"/>
                <w:sz w:val="20"/>
                <w:szCs w:val="20"/>
              </w:rPr>
            </w:pPr>
          </w:p>
        </w:tc>
        <w:tc>
          <w:tcPr>
            <w:tcW w:w="340" w:type="dxa"/>
          </w:tcPr>
          <w:p w:rsidR="00B51391" w:rsidRDefault="00B51391">
            <w:pPr>
              <w:autoSpaceDE w:val="0"/>
              <w:autoSpaceDN w:val="0"/>
              <w:adjustRightInd w:val="0"/>
              <w:spacing w:after="0" w:line="240" w:lineRule="auto"/>
              <w:rPr>
                <w:rFonts w:ascii="Arial" w:hAnsi="Arial" w:cs="Arial"/>
                <w:sz w:val="20"/>
                <w:szCs w:val="20"/>
              </w:rPr>
            </w:pPr>
          </w:p>
        </w:tc>
        <w:tc>
          <w:tcPr>
            <w:tcW w:w="3175" w:type="dxa"/>
          </w:tcPr>
          <w:p w:rsidR="00B51391" w:rsidRDefault="00B51391">
            <w:pPr>
              <w:autoSpaceDE w:val="0"/>
              <w:autoSpaceDN w:val="0"/>
              <w:adjustRightInd w:val="0"/>
              <w:spacing w:after="0" w:line="240" w:lineRule="auto"/>
              <w:rPr>
                <w:rFonts w:ascii="Arial" w:hAnsi="Arial" w:cs="Arial"/>
                <w:sz w:val="20"/>
                <w:szCs w:val="20"/>
              </w:rPr>
            </w:pPr>
          </w:p>
        </w:tc>
      </w:tr>
    </w:tbl>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B51391" w:rsidRDefault="00B51391" w:rsidP="00B513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16.10.2023 N 712</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6" w:name="Par1435"/>
      <w:bookmarkEnd w:id="36"/>
      <w:r>
        <w:rPr>
          <w:rFonts w:ascii="Arial" w:eastAsiaTheme="minorHAnsi" w:hAnsi="Arial" w:cs="Arial"/>
          <w:color w:val="auto"/>
          <w:sz w:val="20"/>
          <w:szCs w:val="20"/>
        </w:rPr>
        <w:t>ИЗМЕНЕНИЯ,</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КОТОРЫЕ ВНОСЯТСЯ В ПОЛОЖЕНИЕ О КОМИТЕТЕ</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ПО ТРАНСПОРТУ, УТВЕРЖДЕННОЕ</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ПОСТАНОВЛЕНИЕМ ПРАВИТЕЛЬСТВА ЛЕНИНГРАДСКОЙ ОБЛАСТИ</w:t>
      </w:r>
    </w:p>
    <w:p w:rsidR="00B51391" w:rsidRDefault="00B51391" w:rsidP="00B513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9 НОЯБРЯ 2020 ГОДА N 726</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50" w:history="1">
        <w:r>
          <w:rPr>
            <w:rFonts w:ascii="Arial" w:hAnsi="Arial" w:cs="Arial"/>
            <w:color w:val="0000FF"/>
            <w:sz w:val="20"/>
            <w:szCs w:val="20"/>
          </w:rPr>
          <w:t>Пункт 2.41</w:t>
        </w:r>
      </w:hyperlink>
      <w:r>
        <w:rPr>
          <w:rFonts w:ascii="Arial" w:hAnsi="Arial" w:cs="Arial"/>
          <w:sz w:val="20"/>
          <w:szCs w:val="20"/>
        </w:rPr>
        <w:t xml:space="preserve"> изложить в следующей редакции: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Принимает решения: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предоставлении, отказе в предоставлении разрешения на осуществление деятельности по перевозке пассажиров и багажа легковым такси на территории Ленинградской области в соответствии с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29 декабря 2022 года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разрешение, Федеральный закон от 29 декабря 2022 года N 580-ФЗ);</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приостановлении (возобновлении) действия разрешения;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 обращении в суд с исковым заявлением об аннулировании действия разрешения;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аннулировании, отказе в аннулировании действия разрешения;</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предоставлении, отказе в предоставлении права на осуществление деятельности службы заказа легкового такси;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приостановлении (возобновлении) действия права на осуществление деятельности службы заказа легкового такси;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в суд с исковым заявлением об аннулировании действия права на осуществление деятельности службы заказа легкового такси;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внесении, отказе во внесении сведений в региональный реестр легковых такси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внесении, отказе во внесении изменений в региональный реестр легковых такси Ленинградской области, региональный реестр перевозчиков легковым такси Ленинградской области, региональный реестр служб заказа легкового такси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исключении, отказе в исключении сведений из регионального реестра легковых такси Ленинградской области.".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2" w:history="1">
        <w:r>
          <w:rPr>
            <w:rFonts w:ascii="Arial" w:hAnsi="Arial" w:cs="Arial"/>
            <w:color w:val="0000FF"/>
            <w:sz w:val="20"/>
            <w:szCs w:val="20"/>
          </w:rPr>
          <w:t>Пункты 2.42</w:t>
        </w:r>
      </w:hyperlink>
      <w:r>
        <w:rPr>
          <w:rFonts w:ascii="Arial" w:hAnsi="Arial" w:cs="Arial"/>
          <w:sz w:val="20"/>
          <w:szCs w:val="20"/>
        </w:rPr>
        <w:t xml:space="preserve"> и </w:t>
      </w:r>
      <w:hyperlink r:id="rId53" w:history="1">
        <w:r>
          <w:rPr>
            <w:rFonts w:ascii="Arial" w:hAnsi="Arial" w:cs="Arial"/>
            <w:color w:val="0000FF"/>
            <w:sz w:val="20"/>
            <w:szCs w:val="20"/>
          </w:rPr>
          <w:t>2.43</w:t>
        </w:r>
      </w:hyperlink>
      <w:r>
        <w:rPr>
          <w:rFonts w:ascii="Arial" w:hAnsi="Arial" w:cs="Arial"/>
          <w:sz w:val="20"/>
          <w:szCs w:val="20"/>
        </w:rPr>
        <w:t xml:space="preserve"> признать утратившими силу.</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54" w:history="1">
        <w:r>
          <w:rPr>
            <w:rFonts w:ascii="Arial" w:hAnsi="Arial" w:cs="Arial"/>
            <w:color w:val="0000FF"/>
            <w:sz w:val="20"/>
            <w:szCs w:val="20"/>
          </w:rPr>
          <w:t>Пункт 3.11</w:t>
        </w:r>
      </w:hyperlink>
      <w:r>
        <w:rPr>
          <w:rFonts w:ascii="Arial" w:hAnsi="Arial" w:cs="Arial"/>
          <w:sz w:val="20"/>
          <w:szCs w:val="20"/>
        </w:rPr>
        <w:t xml:space="preserve"> изложить в следующей редакции:</w:t>
      </w:r>
    </w:p>
    <w:p w:rsidR="00B51391" w:rsidRDefault="00B51391" w:rsidP="00B513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Осуществляет функции по организации регулярных перевозок, возлагаемые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13 июля 2015 года N 220-ФЗ на органы исполнительной власти субъектов Российской Федерации, а также функции по организации перевозок пассажиров и багажа легковым такси и региональному государственному контролю (надзору) в сфере перевозок пассажиров и багажа легковым такси, возлагаемые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29 декабря 2022 года N 580-ФЗ на органы исполнительной власти субъекта Российской Федерации.".</w:t>
      </w: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autoSpaceDE w:val="0"/>
        <w:autoSpaceDN w:val="0"/>
        <w:adjustRightInd w:val="0"/>
        <w:spacing w:after="0" w:line="240" w:lineRule="auto"/>
        <w:rPr>
          <w:rFonts w:ascii="Arial" w:hAnsi="Arial" w:cs="Arial"/>
          <w:sz w:val="20"/>
          <w:szCs w:val="20"/>
        </w:rPr>
      </w:pPr>
    </w:p>
    <w:p w:rsidR="00B51391" w:rsidRDefault="00B51391" w:rsidP="00B51391">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B51391">
      <w:bookmarkStart w:id="37" w:name="_GoBack"/>
      <w:bookmarkEnd w:id="37"/>
    </w:p>
    <w:sectPr w:rsidR="00070499" w:rsidSect="005A489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25"/>
    <w:rsid w:val="001878E6"/>
    <w:rsid w:val="00264425"/>
    <w:rsid w:val="00B51391"/>
    <w:rsid w:val="00C7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ABFFF779FC2472CFD6586F6BA2445AED95EEEF4B24A173F706C266E2AA2A65679F18D6B18A462A182AE26212g5M8N" TargetMode="External"/><Relationship Id="rId18" Type="http://schemas.openxmlformats.org/officeDocument/2006/relationships/hyperlink" Target="consultantplus://offline/ref=17ABFFF779FC2472CFD6477E7EA2445AEB93E0EF4E25A173F706C266E2AA2A65759F40DAB18D59281C3FB433540E6DB4B9CDE4D4CB3045B1gCM2N" TargetMode="External"/><Relationship Id="rId26" Type="http://schemas.openxmlformats.org/officeDocument/2006/relationships/hyperlink" Target="consultantplus://offline/ref=17ABFFF779FC2472CFD6477E7EA2445AEB93E0EF4E25A173F706C266E2AA2A65759F40DAB18D5822103FB433540E6DB4B9CDE4D4CB3045B1gCM2N" TargetMode="External"/><Relationship Id="rId39" Type="http://schemas.openxmlformats.org/officeDocument/2006/relationships/hyperlink" Target="consultantplus://offline/ref=17ABFFF779FC2472CFD6477E7EA2445AEB93E0EF4E25A173F706C266E2AA2A65759F40DAB18D59221D3FB433540E6DB4B9CDE4D4CB3045B1gCM2N" TargetMode="External"/><Relationship Id="rId21" Type="http://schemas.openxmlformats.org/officeDocument/2006/relationships/hyperlink" Target="consultantplus://offline/ref=17ABFFF779FC2472CFD6477E7EA2445AEB93E0EF4E25A173F706C266E2AA2A65759F40DAB18D592F183FB433540E6DB4B9CDE4D4CB3045B1gCM2N" TargetMode="External"/><Relationship Id="rId34" Type="http://schemas.openxmlformats.org/officeDocument/2006/relationships/hyperlink" Target="consultantplus://offline/ref=17ABFFF779FC2472CFD6477E7EA2445AEB93E0EF4E25A173F706C266E2AA2A65759F40DAB18D59221A3FB433540E6DB4B9CDE4D4CB3045B1gCM2N" TargetMode="External"/><Relationship Id="rId42" Type="http://schemas.openxmlformats.org/officeDocument/2006/relationships/hyperlink" Target="consultantplus://offline/ref=17ABFFF779FC2472CFD6477E7EA2445AEB93E0EF4E25A173F706C266E2AA2A65759F40DAB18D58281B3FB433540E6DB4B9CDE4D4CB3045B1gCM2N" TargetMode="External"/><Relationship Id="rId47" Type="http://schemas.openxmlformats.org/officeDocument/2006/relationships/hyperlink" Target="consultantplus://offline/ref=17ABFFF779FC2472CFD6477E7EA2445AEB93E0EF4E25A173F706C266E2AA2A65759F40DAB18D5A281C3FB433540E6DB4B9CDE4D4CB3045B1gCM2N" TargetMode="External"/><Relationship Id="rId50" Type="http://schemas.openxmlformats.org/officeDocument/2006/relationships/hyperlink" Target="consultantplus://offline/ref=17ABFFF779FC2472CFD6586F6BA2445AED97E6ED4F21A173F706C266E2AA2A65759F40DAB18D58231A3FB433540E6DB4B9CDE4D4CB3045B1gCM2N" TargetMode="External"/><Relationship Id="rId55" Type="http://schemas.openxmlformats.org/officeDocument/2006/relationships/hyperlink" Target="consultantplus://offline/ref=17ABFFF779FC2472CFD6477E7EA2445AEB94EFE84A27A173F706C266E2AA2A65679F18D6B18A462A182AE26212g5M8N" TargetMode="External"/><Relationship Id="rId7" Type="http://schemas.openxmlformats.org/officeDocument/2006/relationships/hyperlink" Target="consultantplus://offline/ref=17ABFFF779FC2472CFD6586F6BA2445AED97E1EC4F23A173F706C266E2AA2A65759F40D3BAD9096F4C39E0650E5A61AABCD3E7gDM6N" TargetMode="External"/><Relationship Id="rId2" Type="http://schemas.microsoft.com/office/2007/relationships/stylesWithEffects" Target="stylesWithEffects.xml"/><Relationship Id="rId16" Type="http://schemas.openxmlformats.org/officeDocument/2006/relationships/hyperlink" Target="consultantplus://offline/ref=17ABFFF779FC2472CFD6477E7EA2445AEB93E0EF4E25A173F706C266E2AA2A65759F40DAB18D582C1C3FB433540E6DB4B9CDE4D4CB3045B1gCM2N" TargetMode="External"/><Relationship Id="rId29" Type="http://schemas.openxmlformats.org/officeDocument/2006/relationships/hyperlink" Target="consultantplus://offline/ref=17ABFFF779FC2472CFD6477E7EA2445AEB93E0EF4E25A173F706C266E2AA2A65759F40DAB18D592A1C3FB433540E6DB4B9CDE4D4CB3045B1gCM2N" TargetMode="External"/><Relationship Id="rId11" Type="http://schemas.openxmlformats.org/officeDocument/2006/relationships/hyperlink" Target="consultantplus://offline/ref=17ABFFF779FC2472CFD6586F6BA2445AED93E2E64D21A173F706C266E2AA2A65759F40DAB18D582A1A3FB433540E6DB4B9CDE4D4CB3045B1gCM2N" TargetMode="External"/><Relationship Id="rId24" Type="http://schemas.openxmlformats.org/officeDocument/2006/relationships/hyperlink" Target="consultantplus://offline/ref=17ABFFF779FC2472CFD6477E7EA2445AEB93E0EF4E25A173F706C266E2AA2A65759F40DAB18D58281B3FB433540E6DB4B9CDE4D4CB3045B1gCM2N" TargetMode="External"/><Relationship Id="rId32" Type="http://schemas.openxmlformats.org/officeDocument/2006/relationships/hyperlink" Target="consultantplus://offline/ref=17ABFFF779FC2472CFD6477E7EA2445AEB93E0EF4E25A173F706C266E2AA2A65759F40DAB18D59231D3FB433540E6DB4B9CDE4D4CB3045B1gCM2N" TargetMode="External"/><Relationship Id="rId37" Type="http://schemas.openxmlformats.org/officeDocument/2006/relationships/hyperlink" Target="consultantplus://offline/ref=17ABFFF779FC2472CFD6477E7EA2445AEB93E0EF4E25A173F706C266E2AA2A65759F40DAB18D5922103FB433540E6DB4B9CDE4D4CB3045B1gCM2N" TargetMode="External"/><Relationship Id="rId40" Type="http://schemas.openxmlformats.org/officeDocument/2006/relationships/hyperlink" Target="consultantplus://offline/ref=17ABFFF779FC2472CFD6477E7EA2445AEB93E0EF4E25A173F706C266E2AA2A65759F40DAB18D59221C3FB433540E6DB4B9CDE4D4CB3045B1gCM2N" TargetMode="External"/><Relationship Id="rId45" Type="http://schemas.openxmlformats.org/officeDocument/2006/relationships/hyperlink" Target="consultantplus://offline/ref=17ABFFF779FC2472CFD6477E7EA2445AEB93E0EF4E25A173F706C266E2AA2A65759F40DAB18D5B2F1E3FB433540E6DB4B9CDE4D4CB3045B1gCM2N" TargetMode="External"/><Relationship Id="rId53" Type="http://schemas.openxmlformats.org/officeDocument/2006/relationships/hyperlink" Target="consultantplus://offline/ref=17ABFFF779FC2472CFD6586F6BA2445AED97E6ED4F21A173F706C266E2AA2A65759F40DAB18D5822193FB433540E6DB4B9CDE4D4CB3045B1gCM2N"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9" Type="http://schemas.openxmlformats.org/officeDocument/2006/relationships/hyperlink" Target="consultantplus://offline/ref=17ABFFF779FC2472CFD6477E7EA2445AEB93E0EF4E25A173F706C266E2AA2A65759F40DAB18D59281F3FB433540E6DB4B9CDE4D4CB3045B1gCM2N" TargetMode="External"/><Relationship Id="rId4" Type="http://schemas.openxmlformats.org/officeDocument/2006/relationships/webSettings" Target="webSettings.xml"/><Relationship Id="rId9" Type="http://schemas.openxmlformats.org/officeDocument/2006/relationships/hyperlink" Target="consultantplus://offline/ref=17ABFFF779FC2472CFD6586F6BA2445AED96E4ED4A22A173F706C266E2AA2A65679F18D6B18A462A182AE26212g5M8N" TargetMode="External"/><Relationship Id="rId14" Type="http://schemas.openxmlformats.org/officeDocument/2006/relationships/hyperlink" Target="consultantplus://offline/ref=17ABFFF779FC2472CFD6586F6BA2445AED96E4EF4826A173F706C266E2AA2A65679F18D6B18A462A182AE26212g5M8N" TargetMode="External"/><Relationship Id="rId22" Type="http://schemas.openxmlformats.org/officeDocument/2006/relationships/hyperlink" Target="consultantplus://offline/ref=17ABFFF779FC2472CFD6477E7EA2445AEB93E0EF4E25A173F706C266E2AA2A65759F40DAB18D592F1C3FB433540E6DB4B9CDE4D4CB3045B1gCM2N" TargetMode="External"/><Relationship Id="rId27" Type="http://schemas.openxmlformats.org/officeDocument/2006/relationships/hyperlink" Target="consultantplus://offline/ref=17ABFFF779FC2472CFD6477E7EA2445AEB93E0EF4E25A173F706C266E2AA2A65759F40DAB18D592A1C3FB433540E6DB4B9CDE4D4CB3045B1gCM2N" TargetMode="External"/><Relationship Id="rId30" Type="http://schemas.openxmlformats.org/officeDocument/2006/relationships/hyperlink" Target="consultantplus://offline/ref=17ABFFF779FC2472CFD6477E7EA2445AEB93E0EF4E25A173F706C266E2AA2A65759F40DAB18D5822103FB433540E6DB4B9CDE4D4CB3045B1gCM2N" TargetMode="External"/><Relationship Id="rId35" Type="http://schemas.openxmlformats.org/officeDocument/2006/relationships/hyperlink" Target="consultantplus://offline/ref=17ABFFF779FC2472CFD6477E7EA2445AEB93E0EF4E25A173F706C266E2AA2A65759F40DAB18D59221F3FB433540E6DB4B9CDE4D4CB3045B1gCM2N" TargetMode="External"/><Relationship Id="rId43" Type="http://schemas.openxmlformats.org/officeDocument/2006/relationships/hyperlink" Target="consultantplus://offline/ref=17ABFFF779FC2472CFD6477E7EA2445AEB93E0EF4E25A173F706C266E2AA2A65759F40DAB18D5B2F1E3FB433540E6DB4B9CDE4D4CB3045B1gCM2N" TargetMode="External"/><Relationship Id="rId48" Type="http://schemas.openxmlformats.org/officeDocument/2006/relationships/hyperlink" Target="consultantplus://offline/ref=17ABFFF779FC2472CFD6477E7EA2445AEB94EEEB4B22A173F706C266E2AA2A65759F40DAB18D582B103FB433540E6DB4B9CDE4D4CB3045B1gCM2N" TargetMode="External"/><Relationship Id="rId56" Type="http://schemas.openxmlformats.org/officeDocument/2006/relationships/hyperlink" Target="consultantplus://offline/ref=17ABFFF779FC2472CFD6477E7EA2445AEB93E0EF4E25A173F706C266E2AA2A65679F18D6B18A462A182AE26212g5M8N" TargetMode="External"/><Relationship Id="rId8" Type="http://schemas.openxmlformats.org/officeDocument/2006/relationships/hyperlink" Target="consultantplus://offline/ref=17ABFFF779FC2472CFD6586F6BA2445AED97E6ED4F21A173F706C266E2AA2A65759F40DAB18D58291A3FB433540E6DB4B9CDE4D4CB3045B1gCM2N" TargetMode="External"/><Relationship Id="rId51" Type="http://schemas.openxmlformats.org/officeDocument/2006/relationships/hyperlink" Target="consultantplus://offline/ref=17ABFFF779FC2472CFD6477E7EA2445AEB93E0EF4E25A173F706C266E2AA2A65679F18D6B18A462A182AE26212g5M8N" TargetMode="External"/><Relationship Id="rId3" Type="http://schemas.openxmlformats.org/officeDocument/2006/relationships/settings" Target="settings.xml"/><Relationship Id="rId12" Type="http://schemas.openxmlformats.org/officeDocument/2006/relationships/hyperlink" Target="consultantplus://offline/ref=17ABFFF779FC2472CFD6586F6BA2445AED92E3ED4D28A173F706C266E2AA2A65759F40DAB18D582A193FB433540E6DB4B9CDE4D4CB3045B1gCM2N" TargetMode="External"/><Relationship Id="rId17" Type="http://schemas.openxmlformats.org/officeDocument/2006/relationships/hyperlink" Target="consultantplus://offline/ref=17ABFFF779FC2472CFD6477E7EA2445AEB93E0EF4E25A173F706C266E2AA2A65759F40DAB18D59291F3FB433540E6DB4B9CDE4D4CB3045B1gCM2N" TargetMode="External"/><Relationship Id="rId25" Type="http://schemas.openxmlformats.org/officeDocument/2006/relationships/hyperlink" Target="consultantplus://offline/ref=17ABFFF779FC2472CFD6477E7EA2445AEB93E0EF4E25A173F706C266E2AA2A65759F40DAB18D5A2B1F3FB433540E6DB4B9CDE4D4CB3045B1gCM2N" TargetMode="External"/><Relationship Id="rId33" Type="http://schemas.openxmlformats.org/officeDocument/2006/relationships/hyperlink" Target="consultantplus://offline/ref=17ABFFF779FC2472CFD6477E7EA2445AEB93E0EF4E25A173F706C266E2AA2A65759F40DAB18D5923103FB433540E6DB4B9CDE4D4CB3045B1gCM2N" TargetMode="External"/><Relationship Id="rId38" Type="http://schemas.openxmlformats.org/officeDocument/2006/relationships/hyperlink" Target="consultantplus://offline/ref=17ABFFF779FC2472CFD6477E7EA2445AEB93E0EF4E25A173F706C266E2AA2A65759F40DAB18D5A2B193FB433540E6DB4B9CDE4D4CB3045B1gCM2N" TargetMode="External"/><Relationship Id="rId46" Type="http://schemas.openxmlformats.org/officeDocument/2006/relationships/hyperlink" Target="consultantplus://offline/ref=17ABFFF779FC2472CFD6477E7EA2445AEB93E0EF4E25A173F706C266E2AA2A65759F40DAB18D5B2F1E3FB433540E6DB4B9CDE4D4CB3045B1gCM2N" TargetMode="External"/><Relationship Id="rId20" Type="http://schemas.openxmlformats.org/officeDocument/2006/relationships/hyperlink" Target="consultantplus://offline/ref=17ABFFF779FC2472CFD6477E7EA2445AEB93E0EF4E25A173F706C266E2AA2A65759F40DAB18D5928103FB433540E6DB4B9CDE4D4CB3045B1gCM2N" TargetMode="External"/><Relationship Id="rId41" Type="http://schemas.openxmlformats.org/officeDocument/2006/relationships/hyperlink" Target="consultantplus://offline/ref=17ABFFF779FC2472CFD6477E7EA2445AEB93E0EF4E25A173F706C266E2AA2A65759F40DAB18D5922113FB433540E6DB4B9CDE4D4CB3045B1gCM2N" TargetMode="External"/><Relationship Id="rId54" Type="http://schemas.openxmlformats.org/officeDocument/2006/relationships/hyperlink" Target="consultantplus://offline/ref=17ABFFF779FC2472CFD6586F6BA2445AED97E6ED4F21A173F706C266E2AA2A65759F40DAB18D592B1F3FB433540E6DB4B9CDE4D4CB3045B1gCM2N" TargetMode="External"/><Relationship Id="rId1" Type="http://schemas.openxmlformats.org/officeDocument/2006/relationships/styles" Target="styles.xml"/><Relationship Id="rId6" Type="http://schemas.openxmlformats.org/officeDocument/2006/relationships/hyperlink" Target="consultantplus://offline/ref=17ABFFF779FC2472CFD6477E7EA2445AEB93E0EF4E25A173F706C266E2AA2A65759F40DAB18D5B2E113FB433540E6DB4B9CDE4D4CB3045B1gCM2N" TargetMode="External"/><Relationship Id="rId15" Type="http://schemas.openxmlformats.org/officeDocument/2006/relationships/hyperlink" Target="consultantplus://offline/ref=17ABFFF779FC2472CFD6477E7EA2445AEB93E0EF4E25A173F706C266E2AA2A65759F40DAB18D5823193FB433540E6DB4B9CDE4D4CB3045B1gCM2N" TargetMode="External"/><Relationship Id="rId23" Type="http://schemas.openxmlformats.org/officeDocument/2006/relationships/hyperlink" Target="consultantplus://offline/ref=17ABFFF779FC2472CFD6477E7EA2445AEB93E0EF4E25A173F706C266E2AA2A65759F40DAB18D592F193FB433540E6DB4B9CDE4D4CB3045B1gCM2N" TargetMode="External"/><Relationship Id="rId28" Type="http://schemas.openxmlformats.org/officeDocument/2006/relationships/hyperlink" Target="consultantplus://offline/ref=17ABFFF779FC2472CFD6477E7EA2445AEB93E0EF4E25A173F706C266E2AA2A65759F40DAB18D5822103FB433540E6DB4B9CDE4D4CB3045B1gCM2N" TargetMode="External"/><Relationship Id="rId36" Type="http://schemas.openxmlformats.org/officeDocument/2006/relationships/hyperlink" Target="consultantplus://offline/ref=17ABFFF779FC2472CFD6477E7EA2445AEB93E0EF4E25A173F706C266E2AA2A65759F40DAB18D59221E3FB433540E6DB4B9CDE4D4CB3045B1gCM2N" TargetMode="External"/><Relationship Id="rId49" Type="http://schemas.openxmlformats.org/officeDocument/2006/relationships/hyperlink" Target="consultantplus://offline/ref=17ABFFF779FC2472CFD6477E7EA2445AEB93E0EF4E25A173F706C266E2AA2A65679F18D6B18A462A182AE26212g5M8N" TargetMode="External"/><Relationship Id="rId57" Type="http://schemas.openxmlformats.org/officeDocument/2006/relationships/fontTable" Target="fontTable.xml"/><Relationship Id="rId10" Type="http://schemas.openxmlformats.org/officeDocument/2006/relationships/hyperlink" Target="consultantplus://offline/ref=17ABFFF779FC2472CFD6586F6BA2445AEE98E6E94E25A173F706C266E2AA2A65679F18D6B18A462A182AE26212g5M8N" TargetMode="External"/><Relationship Id="rId31" Type="http://schemas.openxmlformats.org/officeDocument/2006/relationships/hyperlink" Target="consultantplus://offline/ref=17ABFFF779FC2472CFD6477E7EA2445AEB93E0EF4E25A173F706C266E2AA2A65759F40DAB18D592A1C3FB433540E6DB4B9CDE4D4CB3045B1gCM2N" TargetMode="External"/><Relationship Id="rId44" Type="http://schemas.openxmlformats.org/officeDocument/2006/relationships/hyperlink" Target="consultantplus://offline/ref=17ABFFF779FC2472CFD6477E7EA2445AEB93E0EF4E25A173F706C266E2AA2A65679F18D6B18A462A182AE26212g5M8N" TargetMode="External"/><Relationship Id="rId52" Type="http://schemas.openxmlformats.org/officeDocument/2006/relationships/hyperlink" Target="consultantplus://offline/ref=17ABFFF779FC2472CFD6586F6BA2445AED97E6ED4F21A173F706C266E2AA2A65759F40DAB18D5823103FB433540E6DB4B9CDE4D4CB3045B1gC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11674</Words>
  <Characters>66544</Characters>
  <Application>Microsoft Office Word</Application>
  <DocSecurity>0</DocSecurity>
  <Lines>554</Lines>
  <Paragraphs>156</Paragraphs>
  <ScaleCrop>false</ScaleCrop>
  <Company/>
  <LinksUpToDate>false</LinksUpToDate>
  <CharactersWithSpaces>78062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2</cp:revision>
  <dcterms:created xsi:type="dcterms:W3CDTF">2023-11-07T13:12:00Z</dcterms:created>
  <dcterms:modified xsi:type="dcterms:W3CDTF">2023-11-07T13:12:00Z</dcterms:modified>
</cp:coreProperties>
</file>