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4" w:rsidRPr="00D961AF" w:rsidRDefault="00D961AF" w:rsidP="00FC7367">
      <w:pPr>
        <w:spacing w:before="20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1708" w:rsidRPr="007C1708" w:rsidRDefault="00D961AF" w:rsidP="007C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1A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1D6906">
        <w:rPr>
          <w:rFonts w:ascii="Times New Roman" w:hAnsi="Times New Roman" w:cs="Times New Roman"/>
          <w:b/>
          <w:sz w:val="28"/>
          <w:szCs w:val="28"/>
        </w:rPr>
        <w:br/>
      </w:r>
      <w:r w:rsidRPr="007C1708">
        <w:rPr>
          <w:rFonts w:ascii="Times New Roman" w:hAnsi="Times New Roman" w:cs="Times New Roman"/>
          <w:b/>
          <w:sz w:val="28"/>
          <w:szCs w:val="28"/>
        </w:rPr>
        <w:t>«</w:t>
      </w:r>
      <w:r w:rsidR="007C1708" w:rsidRPr="007C1708">
        <w:rPr>
          <w:rFonts w:ascii="Times New Roman" w:hAnsi="Times New Roman" w:cs="Times New Roman"/>
          <w:b/>
          <w:sz w:val="28"/>
          <w:szCs w:val="28"/>
        </w:rPr>
        <w:t>О предоставлении права бесплатного проезда и 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</w:t>
      </w:r>
      <w:proofErr w:type="gramEnd"/>
      <w:r w:rsidR="007C1708" w:rsidRPr="007C1708">
        <w:rPr>
          <w:rFonts w:ascii="Times New Roman" w:hAnsi="Times New Roman" w:cs="Times New Roman"/>
          <w:b/>
          <w:sz w:val="28"/>
          <w:szCs w:val="28"/>
        </w:rPr>
        <w:t xml:space="preserve"> 75-летия годовщины Победы в Великой Отечественной войне и в рамках государственной программы «Социальная поддержка отдельных категорий граждан  </w:t>
      </w:r>
    </w:p>
    <w:p w:rsidR="007C1708" w:rsidRPr="007C1708" w:rsidRDefault="007C1708" w:rsidP="007C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08"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D961AF" w:rsidRDefault="00D961AF" w:rsidP="00FC7367">
      <w:pPr>
        <w:autoSpaceDE w:val="0"/>
        <w:autoSpaceDN w:val="0"/>
        <w:adjustRightInd w:val="0"/>
        <w:spacing w:before="20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AF" w:rsidRPr="00295AEC" w:rsidRDefault="00FC7367" w:rsidP="007C17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EC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7C1708" w:rsidRPr="00812CFB">
        <w:rPr>
          <w:rFonts w:ascii="Times New Roman" w:hAnsi="Times New Roman" w:cs="Times New Roman"/>
          <w:sz w:val="28"/>
          <w:szCs w:val="28"/>
        </w:rPr>
        <w:t>О предоставлении права бесплатного проезда и о</w:t>
      </w:r>
      <w:r w:rsidR="007C1708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7C1708" w:rsidRPr="00FA5F80">
        <w:rPr>
          <w:rFonts w:ascii="Times New Roman" w:hAnsi="Times New Roman" w:cs="Times New Roman"/>
          <w:sz w:val="28"/>
          <w:szCs w:val="28"/>
        </w:rPr>
        <w:t xml:space="preserve"> </w:t>
      </w:r>
      <w:r w:rsidR="007C1708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субсидии на возмещение (компенсацию</w:t>
      </w:r>
      <w:r w:rsidR="007C1708" w:rsidRPr="00FA5F80">
        <w:rPr>
          <w:rFonts w:ascii="Times New Roman" w:hAnsi="Times New Roman" w:cs="Times New Roman"/>
          <w:sz w:val="28"/>
          <w:szCs w:val="28"/>
        </w:rPr>
        <w:t>) организаци</w:t>
      </w:r>
      <w:r w:rsidR="007C1708" w:rsidRPr="00812CFB">
        <w:rPr>
          <w:rFonts w:ascii="Times New Roman" w:hAnsi="Times New Roman" w:cs="Times New Roman"/>
          <w:sz w:val="28"/>
          <w:szCs w:val="28"/>
        </w:rPr>
        <w:t>ям</w:t>
      </w:r>
      <w:r w:rsidR="007C1708" w:rsidRPr="00FA5F80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потерь в доходах, возникающих в результате </w:t>
      </w:r>
      <w:r w:rsidR="007C1708">
        <w:rPr>
          <w:rFonts w:ascii="Times New Roman" w:hAnsi="Times New Roman" w:cs="Times New Roman"/>
          <w:sz w:val="28"/>
          <w:szCs w:val="28"/>
        </w:rPr>
        <w:t>предоставления</w:t>
      </w:r>
      <w:r w:rsidR="007C1708" w:rsidRPr="00FA5F80">
        <w:rPr>
          <w:rFonts w:ascii="Times New Roman" w:hAnsi="Times New Roman" w:cs="Times New Roman"/>
          <w:sz w:val="28"/>
          <w:szCs w:val="28"/>
        </w:rPr>
        <w:t xml:space="preserve"> права бесплат</w:t>
      </w:r>
      <w:r w:rsidR="007C1708">
        <w:rPr>
          <w:rFonts w:ascii="Times New Roman" w:hAnsi="Times New Roman" w:cs="Times New Roman"/>
          <w:sz w:val="28"/>
          <w:szCs w:val="28"/>
        </w:rPr>
        <w:t>ного проезда ветеранам Великой О</w:t>
      </w:r>
      <w:r w:rsidR="007C1708" w:rsidRPr="00FA5F80">
        <w:rPr>
          <w:rFonts w:ascii="Times New Roman" w:hAnsi="Times New Roman" w:cs="Times New Roman"/>
          <w:sz w:val="28"/>
          <w:szCs w:val="28"/>
        </w:rPr>
        <w:t>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</w:t>
      </w:r>
      <w:r w:rsidR="007C1708">
        <w:rPr>
          <w:rFonts w:ascii="Times New Roman" w:hAnsi="Times New Roman" w:cs="Times New Roman"/>
          <w:sz w:val="28"/>
          <w:szCs w:val="28"/>
        </w:rPr>
        <w:t xml:space="preserve">ды в Великой Отечественной войне </w:t>
      </w:r>
      <w:r w:rsidR="007C1708" w:rsidRPr="00812CFB">
        <w:rPr>
          <w:rFonts w:ascii="Times New Roman" w:hAnsi="Times New Roman" w:cs="Times New Roman"/>
          <w:sz w:val="28"/>
          <w:szCs w:val="28"/>
        </w:rPr>
        <w:t>и в рамках государственной программы «Социальная поддержка отдельных категорий граждан</w:t>
      </w:r>
      <w:r w:rsidR="007C1708">
        <w:rPr>
          <w:rFonts w:ascii="Times New Roman" w:hAnsi="Times New Roman" w:cs="Times New Roman"/>
          <w:sz w:val="28"/>
          <w:szCs w:val="28"/>
        </w:rPr>
        <w:t xml:space="preserve"> </w:t>
      </w:r>
      <w:r w:rsidR="007C1708" w:rsidRPr="00812CFB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7C17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5AEC">
        <w:rPr>
          <w:rFonts w:ascii="Times New Roman" w:hAnsi="Times New Roman" w:cs="Times New Roman"/>
          <w:sz w:val="28"/>
          <w:szCs w:val="28"/>
        </w:rPr>
        <w:t xml:space="preserve">подготовлен во исполнение Указа Президента Российской Федерации от 09 мая 2018 года N 211 «О подготовке и проведению празднования 75-й годовщины Победы в Великой Отечественной войне 1941-1945 годов" (далее – Указ), подпункта «б» пункта 8.2. протокола заседания Российского организационного </w:t>
      </w:r>
      <w:proofErr w:type="gramStart"/>
      <w:r w:rsidRPr="00295AEC">
        <w:rPr>
          <w:rFonts w:ascii="Times New Roman" w:hAnsi="Times New Roman" w:cs="Times New Roman"/>
          <w:sz w:val="28"/>
          <w:szCs w:val="28"/>
        </w:rPr>
        <w:t xml:space="preserve">комитета «Победа» (протокол № 40 от </w:t>
      </w:r>
      <w:r w:rsidR="00295AEC">
        <w:rPr>
          <w:rFonts w:ascii="Times New Roman" w:hAnsi="Times New Roman" w:cs="Times New Roman"/>
          <w:sz w:val="28"/>
          <w:szCs w:val="28"/>
        </w:rPr>
        <w:br/>
      </w:r>
      <w:r w:rsidRPr="00295AEC">
        <w:rPr>
          <w:rFonts w:ascii="Times New Roman" w:hAnsi="Times New Roman" w:cs="Times New Roman"/>
          <w:sz w:val="28"/>
          <w:szCs w:val="28"/>
        </w:rPr>
        <w:t xml:space="preserve">12 декабря 2018 года), утверждённого Президентом Российской Федерации от </w:t>
      </w:r>
      <w:r w:rsidR="001D6906">
        <w:rPr>
          <w:rFonts w:ascii="Times New Roman" w:hAnsi="Times New Roman" w:cs="Times New Roman"/>
          <w:sz w:val="28"/>
          <w:szCs w:val="28"/>
        </w:rPr>
        <w:br/>
      </w:r>
      <w:r w:rsidRPr="00295AEC">
        <w:rPr>
          <w:rFonts w:ascii="Times New Roman" w:hAnsi="Times New Roman" w:cs="Times New Roman"/>
          <w:sz w:val="28"/>
          <w:szCs w:val="28"/>
        </w:rPr>
        <w:t>04 феврал</w:t>
      </w:r>
      <w:r w:rsidR="00115761">
        <w:rPr>
          <w:rFonts w:ascii="Times New Roman" w:hAnsi="Times New Roman" w:cs="Times New Roman"/>
          <w:sz w:val="28"/>
          <w:szCs w:val="28"/>
        </w:rPr>
        <w:t>я 2019</w:t>
      </w:r>
      <w:proofErr w:type="gramEnd"/>
      <w:r w:rsidR="00115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761">
        <w:rPr>
          <w:rFonts w:ascii="Times New Roman" w:hAnsi="Times New Roman" w:cs="Times New Roman"/>
          <w:sz w:val="28"/>
          <w:szCs w:val="28"/>
        </w:rPr>
        <w:t>года, а также пункта 5.22</w:t>
      </w:r>
      <w:r w:rsidRPr="00295AEC">
        <w:rPr>
          <w:rFonts w:ascii="Times New Roman" w:hAnsi="Times New Roman" w:cs="Times New Roman"/>
          <w:sz w:val="28"/>
          <w:szCs w:val="28"/>
        </w:rPr>
        <w:t xml:space="preserve"> плана основных мероприятий по подготовке и проведению празднования 75-годовщины Победы в Великой Отечественной войне 1941-1945 годов в Ленинградской области, утверждённого Губернато</w:t>
      </w:r>
      <w:r w:rsidR="00115761">
        <w:rPr>
          <w:rFonts w:ascii="Times New Roman" w:hAnsi="Times New Roman" w:cs="Times New Roman"/>
          <w:sz w:val="28"/>
          <w:szCs w:val="28"/>
        </w:rPr>
        <w:t>ром</w:t>
      </w:r>
      <w:proofErr w:type="gramEnd"/>
      <w:r w:rsidR="00115761">
        <w:rPr>
          <w:rFonts w:ascii="Times New Roman" w:hAnsi="Times New Roman" w:cs="Times New Roman"/>
          <w:sz w:val="28"/>
          <w:szCs w:val="28"/>
        </w:rPr>
        <w:t xml:space="preserve"> Ленинградской области 17 июн</w:t>
      </w:r>
      <w:r w:rsidRPr="00295AEC">
        <w:rPr>
          <w:rFonts w:ascii="Times New Roman" w:hAnsi="Times New Roman" w:cs="Times New Roman"/>
          <w:sz w:val="28"/>
          <w:szCs w:val="28"/>
        </w:rPr>
        <w:t>я 2019 года.</w:t>
      </w:r>
    </w:p>
    <w:p w:rsidR="00295AEC" w:rsidRPr="00295AEC" w:rsidRDefault="000062B4" w:rsidP="00295AEC">
      <w:pPr>
        <w:autoSpaceDE w:val="0"/>
        <w:autoSpaceDN w:val="0"/>
        <w:adjustRightInd w:val="0"/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5AEC" w:rsidRPr="00295AEC">
        <w:rPr>
          <w:rFonts w:ascii="Times New Roman" w:hAnsi="Times New Roman" w:cs="Times New Roman"/>
          <w:sz w:val="28"/>
          <w:szCs w:val="28"/>
        </w:rPr>
        <w:t>Проектом</w:t>
      </w:r>
      <w:r w:rsidR="00FC7367" w:rsidRPr="00295AEC">
        <w:rPr>
          <w:rFonts w:ascii="Times New Roman" w:hAnsi="Times New Roman" w:cs="Times New Roman"/>
          <w:sz w:val="28"/>
          <w:szCs w:val="28"/>
        </w:rPr>
        <w:t xml:space="preserve"> </w:t>
      </w:r>
      <w:r w:rsidR="00295AEC" w:rsidRPr="00295AEC">
        <w:rPr>
          <w:rFonts w:ascii="Times New Roman" w:hAnsi="Times New Roman" w:cs="Times New Roman"/>
          <w:sz w:val="28"/>
          <w:szCs w:val="28"/>
        </w:rPr>
        <w:t>предоставляется</w:t>
      </w:r>
      <w:r w:rsidR="00FC7367" w:rsidRPr="00295AEC">
        <w:rPr>
          <w:rFonts w:ascii="Times New Roman" w:hAnsi="Times New Roman" w:cs="Times New Roman"/>
          <w:sz w:val="28"/>
          <w:szCs w:val="28"/>
        </w:rPr>
        <w:t xml:space="preserve"> </w:t>
      </w:r>
      <w:r w:rsidR="006F530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F4C1C">
        <w:rPr>
          <w:rFonts w:ascii="Times New Roman" w:hAnsi="Times New Roman" w:cs="Times New Roman"/>
          <w:sz w:val="28"/>
          <w:szCs w:val="28"/>
        </w:rPr>
        <w:t>ветеранам Великой О</w:t>
      </w:r>
      <w:r w:rsidR="006F530B" w:rsidRPr="00295AEC">
        <w:rPr>
          <w:rFonts w:ascii="Times New Roman" w:hAnsi="Times New Roman" w:cs="Times New Roman"/>
          <w:sz w:val="28"/>
          <w:szCs w:val="28"/>
        </w:rPr>
        <w:t xml:space="preserve">течественной войны и сопровождающим их лицам </w:t>
      </w:r>
      <w:r w:rsidR="006F530B">
        <w:rPr>
          <w:rFonts w:ascii="Times New Roman" w:hAnsi="Times New Roman" w:cs="Times New Roman"/>
          <w:sz w:val="28"/>
          <w:szCs w:val="28"/>
        </w:rPr>
        <w:t xml:space="preserve">на </w:t>
      </w:r>
      <w:r w:rsidR="00FC7367" w:rsidRPr="00295AEC">
        <w:rPr>
          <w:rFonts w:ascii="Times New Roman" w:hAnsi="Times New Roman" w:cs="Times New Roman"/>
          <w:sz w:val="28"/>
          <w:szCs w:val="28"/>
        </w:rPr>
        <w:t>бесплатный проезд</w:t>
      </w:r>
      <w:r w:rsidR="006F530B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 общего пользования в пригородном сообщении на</w:t>
      </w:r>
      <w:r w:rsidR="00295AEC" w:rsidRPr="00295AEC">
        <w:rPr>
          <w:rFonts w:ascii="Times New Roman" w:hAnsi="Times New Roman" w:cs="Times New Roman"/>
          <w:sz w:val="28"/>
          <w:szCs w:val="28"/>
        </w:rPr>
        <w:t xml:space="preserve"> </w:t>
      </w:r>
      <w:r w:rsidR="006F530B">
        <w:rPr>
          <w:rFonts w:ascii="Times New Roman" w:hAnsi="Times New Roman" w:cs="Times New Roman"/>
          <w:sz w:val="28"/>
          <w:szCs w:val="28"/>
        </w:rPr>
        <w:t>п</w:t>
      </w:r>
      <w:r w:rsidR="00295AEC" w:rsidRPr="00295AEC">
        <w:rPr>
          <w:rFonts w:ascii="Times New Roman" w:hAnsi="Times New Roman" w:cs="Times New Roman"/>
          <w:sz w:val="28"/>
          <w:szCs w:val="28"/>
        </w:rPr>
        <w:t>ериод с 3 мая по 12 мая 2020 года включительно.</w:t>
      </w:r>
    </w:p>
    <w:p w:rsidR="000062B4" w:rsidRDefault="00295AEC" w:rsidP="00295AEC">
      <w:pPr>
        <w:pStyle w:val="a3"/>
        <w:spacing w:before="200" w:after="200" w:line="264" w:lineRule="auto"/>
        <w:ind w:firstLine="709"/>
        <w:jc w:val="both"/>
        <w:rPr>
          <w:szCs w:val="28"/>
        </w:rPr>
      </w:pPr>
      <w:r w:rsidRPr="00295AEC">
        <w:rPr>
          <w:szCs w:val="28"/>
        </w:rPr>
        <w:lastRenderedPageBreak/>
        <w:t xml:space="preserve">Для принятия данного Проекта в 2020 году в областном бюджете </w:t>
      </w:r>
      <w:r w:rsidR="006F530B">
        <w:rPr>
          <w:szCs w:val="28"/>
        </w:rPr>
        <w:t>предусмотрены</w:t>
      </w:r>
      <w:r w:rsidRPr="00295AEC">
        <w:rPr>
          <w:szCs w:val="28"/>
        </w:rPr>
        <w:t xml:space="preserve"> </w:t>
      </w:r>
      <w:r w:rsidR="006F530B">
        <w:rPr>
          <w:szCs w:val="28"/>
        </w:rPr>
        <w:t xml:space="preserve">ассигнования </w:t>
      </w:r>
      <w:r w:rsidRPr="00295AEC">
        <w:rPr>
          <w:szCs w:val="28"/>
        </w:rPr>
        <w:t xml:space="preserve">в сумме </w:t>
      </w:r>
      <w:r w:rsidR="000062B4">
        <w:rPr>
          <w:szCs w:val="28"/>
        </w:rPr>
        <w:t>70</w:t>
      </w:r>
      <w:r w:rsidR="00C00911">
        <w:rPr>
          <w:szCs w:val="28"/>
        </w:rPr>
        <w:t> </w:t>
      </w:r>
      <w:r w:rsidRPr="00295AEC">
        <w:rPr>
          <w:szCs w:val="28"/>
        </w:rPr>
        <w:t>000</w:t>
      </w:r>
      <w:r w:rsidR="00C00911">
        <w:rPr>
          <w:szCs w:val="28"/>
        </w:rPr>
        <w:t>,0</w:t>
      </w:r>
      <w:r w:rsidRPr="00295AEC">
        <w:rPr>
          <w:szCs w:val="28"/>
        </w:rPr>
        <w:t xml:space="preserve"> рублей.</w:t>
      </w:r>
      <w:r w:rsidR="001D6906">
        <w:rPr>
          <w:szCs w:val="28"/>
        </w:rPr>
        <w:t xml:space="preserve"> </w:t>
      </w:r>
    </w:p>
    <w:p w:rsidR="00295AEC" w:rsidRPr="00295AEC" w:rsidRDefault="00295AEC" w:rsidP="00295AEC">
      <w:pPr>
        <w:pStyle w:val="a3"/>
        <w:spacing w:before="200" w:after="200" w:line="264" w:lineRule="auto"/>
        <w:ind w:firstLine="709"/>
        <w:jc w:val="both"/>
        <w:rPr>
          <w:szCs w:val="28"/>
        </w:rPr>
      </w:pPr>
      <w:r w:rsidRPr="00295AEC">
        <w:rPr>
          <w:szCs w:val="28"/>
        </w:rPr>
        <w:t>Учитывая, что Проект не затрагивает вопросы осуществления предпринимательской и инвестиционной деятельности, проведение оценки регулирующего воздействия в отношении Проекта не требуется.</w:t>
      </w:r>
    </w:p>
    <w:p w:rsidR="00295AEC" w:rsidRPr="00295AEC" w:rsidRDefault="00295AEC" w:rsidP="00295AEC">
      <w:pPr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EC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 w:rsidRPr="00295AEC">
        <w:rPr>
          <w:rFonts w:ascii="Times New Roman" w:hAnsi="Times New Roman" w:cs="Times New Roman"/>
          <w:bCs/>
          <w:sz w:val="28"/>
          <w:szCs w:val="28"/>
        </w:rPr>
        <w:t xml:space="preserve">потребует </w:t>
      </w:r>
      <w:r w:rsidRPr="00295AEC">
        <w:rPr>
          <w:rFonts w:ascii="Times New Roman" w:hAnsi="Times New Roman" w:cs="Times New Roman"/>
          <w:sz w:val="28"/>
          <w:szCs w:val="28"/>
        </w:rPr>
        <w:t>разработки новых и внесения изменений в действующие нормативные правовые акты.</w:t>
      </w:r>
    </w:p>
    <w:p w:rsidR="00295AEC" w:rsidRPr="00295AEC" w:rsidRDefault="00295AEC" w:rsidP="00295AEC">
      <w:pPr>
        <w:spacing w:before="2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5AEC" w:rsidRPr="00295AEC" w:rsidSect="0091522D">
      <w:pgSz w:w="11906" w:h="16838"/>
      <w:pgMar w:top="719" w:right="850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AF"/>
    <w:rsid w:val="000062B4"/>
    <w:rsid w:val="000F4C1C"/>
    <w:rsid w:val="00115761"/>
    <w:rsid w:val="001D6906"/>
    <w:rsid w:val="00222F18"/>
    <w:rsid w:val="00295AEC"/>
    <w:rsid w:val="004F212C"/>
    <w:rsid w:val="006F530B"/>
    <w:rsid w:val="007C1708"/>
    <w:rsid w:val="0091522D"/>
    <w:rsid w:val="00C00911"/>
    <w:rsid w:val="00CB7B94"/>
    <w:rsid w:val="00D961AF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5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5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Анна Сергеевна Деркач</cp:lastModifiedBy>
  <cp:revision>8</cp:revision>
  <dcterms:created xsi:type="dcterms:W3CDTF">2020-01-10T13:52:00Z</dcterms:created>
  <dcterms:modified xsi:type="dcterms:W3CDTF">2020-02-13T07:58:00Z</dcterms:modified>
</cp:coreProperties>
</file>