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2C0662" w:rsidRDefault="00614100" w:rsidP="00CB5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</w:t>
      </w:r>
      <w:proofErr w:type="gramStart"/>
      <w:r w:rsidR="00830582" w:rsidRPr="00255D01">
        <w:rPr>
          <w:sz w:val="28"/>
          <w:szCs w:val="28"/>
        </w:rPr>
        <w:t>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</w:t>
      </w:r>
      <w:r w:rsidR="00464EF3">
        <w:rPr>
          <w:sz w:val="28"/>
          <w:szCs w:val="28"/>
        </w:rPr>
        <w:t>изменения</w:t>
      </w:r>
      <w:r w:rsidR="00CB595E">
        <w:rPr>
          <w:sz w:val="28"/>
          <w:szCs w:val="28"/>
        </w:rPr>
        <w:t xml:space="preserve">, дополнив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CB595E">
        <w:rPr>
          <w:sz w:val="28"/>
          <w:szCs w:val="28"/>
        </w:rPr>
        <w:t>е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2C0662">
        <w:rPr>
          <w:sz w:val="28"/>
          <w:szCs w:val="28"/>
        </w:rPr>
        <w:t>:</w:t>
      </w:r>
      <w:proofErr w:type="gramEnd"/>
    </w:p>
    <w:p w:rsidR="002C0662" w:rsidRDefault="002C0662" w:rsidP="00CB5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38.1 считать строкой 38.2;</w:t>
      </w:r>
    </w:p>
    <w:p w:rsidR="00333399" w:rsidRDefault="002C0662" w:rsidP="00CB5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</w:t>
      </w:r>
      <w:r w:rsidR="00333399" w:rsidRPr="00333399">
        <w:rPr>
          <w:sz w:val="28"/>
          <w:szCs w:val="28"/>
        </w:rPr>
        <w:t>трок</w:t>
      </w:r>
      <w:r>
        <w:rPr>
          <w:sz w:val="28"/>
          <w:szCs w:val="28"/>
        </w:rPr>
        <w:t>ой</w:t>
      </w:r>
      <w:r w:rsidR="00333399" w:rsidRPr="00333399">
        <w:rPr>
          <w:sz w:val="28"/>
          <w:szCs w:val="28"/>
        </w:rPr>
        <w:t xml:space="preserve"> </w:t>
      </w:r>
      <w:r w:rsidR="00CB595E">
        <w:rPr>
          <w:sz w:val="28"/>
          <w:szCs w:val="28"/>
        </w:rPr>
        <w:t>38.</w:t>
      </w:r>
      <w:r>
        <w:rPr>
          <w:sz w:val="28"/>
          <w:szCs w:val="28"/>
        </w:rPr>
        <w:t xml:space="preserve">1 </w:t>
      </w:r>
      <w:r w:rsidR="00333399" w:rsidRPr="00333399">
        <w:rPr>
          <w:sz w:val="28"/>
          <w:szCs w:val="28"/>
        </w:rPr>
        <w:t>в редакции согласно приложению к настоящему приказу</w:t>
      </w:r>
      <w:r>
        <w:rPr>
          <w:sz w:val="28"/>
          <w:szCs w:val="28"/>
        </w:rPr>
        <w:t>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>. Контроль за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>
        <w:t>20</w:t>
      </w:r>
      <w:r w:rsidRPr="000E1F3D">
        <w:t xml:space="preserve">г.  №__ </w:t>
      </w:r>
    </w:p>
    <w:p w:rsidR="00333399" w:rsidRDefault="00333399" w:rsidP="00333399">
      <w:pPr>
        <w:jc w:val="center"/>
        <w:rPr>
          <w:sz w:val="28"/>
          <w:szCs w:val="28"/>
        </w:rPr>
      </w:pPr>
    </w:p>
    <w:p w:rsidR="00333399" w:rsidRDefault="00333399" w:rsidP="0033339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>
        <w:fldChar w:fldCharType="separate"/>
      </w:r>
    </w:p>
    <w:p w:rsidR="00333399" w:rsidRDefault="00333399" w:rsidP="00333399">
      <w:pPr>
        <w:widowControl w:val="0"/>
        <w:autoSpaceDE w:val="0"/>
        <w:autoSpaceDN w:val="0"/>
        <w:adjustRightInd w:val="0"/>
      </w:pPr>
      <w:r>
        <w:fldChar w:fldCharType="end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2453"/>
        <w:gridCol w:w="1701"/>
        <w:gridCol w:w="1559"/>
        <w:gridCol w:w="567"/>
        <w:gridCol w:w="567"/>
        <w:gridCol w:w="709"/>
        <w:gridCol w:w="792"/>
        <w:gridCol w:w="738"/>
        <w:gridCol w:w="1035"/>
        <w:gridCol w:w="553"/>
        <w:gridCol w:w="1701"/>
        <w:gridCol w:w="581"/>
      </w:tblGrid>
      <w:tr w:rsidR="00333399" w:rsidRPr="008D1B59" w:rsidTr="008D1B59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 маршрута</w:t>
            </w:r>
          </w:p>
        </w:tc>
        <w:tc>
          <w:tcPr>
            <w:tcW w:w="24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Протяженность маршрута регулярных перевозок (км)</w:t>
            </w:r>
          </w:p>
        </w:tc>
        <w:tc>
          <w:tcPr>
            <w:tcW w:w="709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8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Иные сведения</w:t>
            </w:r>
          </w:p>
        </w:tc>
      </w:tr>
      <w:tr w:rsidR="00333399" w:rsidRPr="008D1B59" w:rsidTr="008D1B59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709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333399" w:rsidRPr="008D1B59" w:rsidTr="008D1B59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333399" w:rsidRPr="008D1B59" w:rsidTr="00CB595E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333399" w:rsidRPr="008D1B59" w:rsidRDefault="00CB595E" w:rsidP="002C0662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38.</w:t>
            </w:r>
            <w:bookmarkStart w:id="0" w:name="_GoBack"/>
            <w:bookmarkEnd w:id="0"/>
            <w:r>
              <w:rPr>
                <w:sz w:val="14"/>
              </w:rPr>
              <w:t>.1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CB595E">
              <w:rPr>
                <w:sz w:val="14"/>
              </w:rPr>
              <w:t>Садоводство "Сады" - г. Санкт-Петербург, ст. метро "Ломоносовская"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333399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Align w:val="center"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gramStart"/>
            <w:r w:rsidRPr="00CB595E">
              <w:rPr>
                <w:sz w:val="14"/>
              </w:rPr>
              <w:t>Южный подъезд к Садоводству «Сады» - Магистральная ул. – автодорога Р-21 «Кола» - ул. Народная – ул. Ивановская –  ул. Седова – ул. Полярников – ул. Бабушкина</w:t>
            </w:r>
            <w:proofErr w:type="gramEnd"/>
          </w:p>
        </w:tc>
        <w:tc>
          <w:tcPr>
            <w:tcW w:w="1559" w:type="dxa"/>
            <w:vAlign w:val="center"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CB595E">
              <w:rPr>
                <w:sz w:val="14"/>
              </w:rPr>
              <w:t>Ул. Бабушкина – Ивановская ул. – Народная ул. - автодорога Р-21 «Кола» - ул. Магистральная – Южный подъезд к Садоводству «Сады»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507BC1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3</w:t>
            </w:r>
            <w:r w:rsidR="00CB595E">
              <w:rPr>
                <w:sz w:val="14"/>
              </w:rPr>
              <w:t>5,1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В любом не запрещенном правилами дорожного движения месте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По </w:t>
            </w:r>
            <w:r w:rsidR="00CB595E">
              <w:rPr>
                <w:sz w:val="14"/>
              </w:rPr>
              <w:t>не</w:t>
            </w:r>
            <w:r w:rsidRPr="008D1B59">
              <w:rPr>
                <w:sz w:val="14"/>
              </w:rPr>
              <w:t>регулируемому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507BC1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автобус,  средний класс, Евро-3 и выше.</w:t>
            </w:r>
          </w:p>
        </w:tc>
        <w:tc>
          <w:tcPr>
            <w:tcW w:w="1035" w:type="dxa"/>
            <w:vAlign w:val="center"/>
            <w:hideMark/>
          </w:tcPr>
          <w:p w:rsidR="00507BC1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333399" w:rsidRPr="008D1B59" w:rsidRDefault="00CB595E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16.07.2020</w:t>
            </w:r>
          </w:p>
        </w:tc>
        <w:tc>
          <w:tcPr>
            <w:tcW w:w="170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CB595E" w:rsidRDefault="00CB595E" w:rsidP="00CB595E">
      <w:pPr>
        <w:widowControl w:val="0"/>
        <w:tabs>
          <w:tab w:val="left" w:pos="1410"/>
        </w:tabs>
        <w:autoSpaceDE w:val="0"/>
        <w:autoSpaceDN w:val="0"/>
        <w:adjustRightInd w:val="0"/>
      </w:pPr>
      <w:r>
        <w:tab/>
      </w:r>
    </w:p>
    <w:p w:rsidR="00464EF3" w:rsidRPr="00CB595E" w:rsidRDefault="00464EF3" w:rsidP="00CB595E">
      <w:pPr>
        <w:spacing w:after="200" w:line="276" w:lineRule="auto"/>
      </w:pPr>
    </w:p>
    <w:sectPr w:rsidR="00464EF3" w:rsidRPr="00CB595E" w:rsidSect="00507B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92C55"/>
    <w:rsid w:val="002160CC"/>
    <w:rsid w:val="00255D01"/>
    <w:rsid w:val="002C0662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56F76"/>
    <w:rsid w:val="00464EF3"/>
    <w:rsid w:val="004A62A2"/>
    <w:rsid w:val="00507BC1"/>
    <w:rsid w:val="005311A9"/>
    <w:rsid w:val="005C7AF6"/>
    <w:rsid w:val="00614100"/>
    <w:rsid w:val="006E4CC7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86FB6"/>
    <w:rsid w:val="00C95BE4"/>
    <w:rsid w:val="00CB595E"/>
    <w:rsid w:val="00CD74BE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F758-ABDC-4147-AA4D-05402BE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User</cp:lastModifiedBy>
  <cp:revision>3</cp:revision>
  <cp:lastPrinted>2020-03-27T07:42:00Z</cp:lastPrinted>
  <dcterms:created xsi:type="dcterms:W3CDTF">2020-04-07T09:07:00Z</dcterms:created>
  <dcterms:modified xsi:type="dcterms:W3CDTF">2020-04-07T10:52:00Z</dcterms:modified>
</cp:coreProperties>
</file>