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078"/>
      </w:tblGrid>
      <w:tr w:rsidR="003547E6" w:rsidRPr="00BD582C" w:rsidTr="003547E6">
        <w:tc>
          <w:tcPr>
            <w:tcW w:w="9571" w:type="dxa"/>
            <w:gridSpan w:val="2"/>
          </w:tcPr>
          <w:p w:rsidR="003547E6" w:rsidRDefault="003547E6" w:rsidP="00354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службе заказа легкового такси</w:t>
            </w:r>
          </w:p>
          <w:bookmarkEnd w:id="0"/>
          <w:p w:rsidR="003547E6" w:rsidRDefault="003547E6" w:rsidP="00354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47E6" w:rsidRPr="00BD582C" w:rsidRDefault="003547E6" w:rsidP="00354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(для юр. лица)</w:t>
            </w:r>
          </w:p>
          <w:p w:rsidR="003547E6" w:rsidRPr="00BD582C" w:rsidRDefault="003547E6" w:rsidP="00354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(для ИП)</w:t>
            </w:r>
          </w:p>
          <w:p w:rsidR="003547E6" w:rsidRPr="00BD582C" w:rsidRDefault="003547E6" w:rsidP="0035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и место нахождения (</w:t>
            </w:r>
            <w:r w:rsidRPr="00BD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юр. лица):_______________________________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 записи о создании юридического лица:_______________________________________________________________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предпринимателя:__________________________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налогоплательщика:__________________________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Знак обслуживания и (или) коммерческое обозначение (при наличии):________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Номер записи в региональном реестре служб заказа легкового такси:_________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руководителя:______________________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Режим работы:______________________________________________________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Абонентский телефонный номер, адрес электронной почты (при наличии):____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Способы заказа легкового такси (обеспечения доступа к таким заказам):_______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легкового такси:________________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Условия и порядок пользования сервисами службы заказа легкового такси перевозчиками, фрахтователями: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Порядок обращения фрахтователей в службу заказа легкового такси:_________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Сведения о платных услугах, оказываемых перевозчикам: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услуги:_________________________________________________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Стоимость и правила оплаты:___________________________________________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3547E6" w:rsidRPr="00BD582C" w:rsidTr="003547E6">
        <w:tc>
          <w:tcPr>
            <w:tcW w:w="491" w:type="dxa"/>
          </w:tcPr>
          <w:p w:rsidR="003547E6" w:rsidRPr="00BD582C" w:rsidRDefault="003547E6" w:rsidP="0035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80" w:type="dxa"/>
          </w:tcPr>
          <w:p w:rsidR="003547E6" w:rsidRPr="00BD582C" w:rsidRDefault="003547E6" w:rsidP="00354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2C">
              <w:rPr>
                <w:rFonts w:ascii="Times New Roman" w:hAnsi="Times New Roman" w:cs="Times New Roman"/>
                <w:sz w:val="24"/>
                <w:szCs w:val="24"/>
              </w:rPr>
              <w:t>Типовой договор службы заказа легкового такси с перевозчиком</w:t>
            </w:r>
          </w:p>
        </w:tc>
      </w:tr>
    </w:tbl>
    <w:p w:rsidR="00AB7B9A" w:rsidRDefault="00AB7B9A" w:rsidP="003547E6">
      <w:pPr>
        <w:spacing w:after="0" w:line="240" w:lineRule="auto"/>
      </w:pPr>
    </w:p>
    <w:sectPr w:rsidR="00A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E6"/>
    <w:rsid w:val="003547E6"/>
    <w:rsid w:val="00A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Геннадьевич Тихонов</dc:creator>
  <cp:lastModifiedBy>Валентин Геннадьевич Тихонов</cp:lastModifiedBy>
  <cp:revision>1</cp:revision>
  <dcterms:created xsi:type="dcterms:W3CDTF">2023-08-31T12:24:00Z</dcterms:created>
  <dcterms:modified xsi:type="dcterms:W3CDTF">2023-08-31T12:25:00Z</dcterms:modified>
</cp:coreProperties>
</file>