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32" w:rsidRDefault="00192432" w:rsidP="00192432">
      <w:pPr>
        <w:pStyle w:val="11"/>
        <w:keepNext/>
        <w:keepLines/>
        <w:shd w:val="clear" w:color="auto" w:fill="auto"/>
        <w:spacing w:before="0" w:after="0"/>
        <w:ind w:left="5954"/>
        <w:jc w:val="right"/>
        <w:rPr>
          <w:b w:val="0"/>
        </w:rPr>
      </w:pPr>
      <w:bookmarkStart w:id="0" w:name="bookmark0"/>
      <w:r w:rsidRPr="00192432">
        <w:rPr>
          <w:b w:val="0"/>
        </w:rPr>
        <w:t xml:space="preserve">Приложение № 1 к распоряжению </w:t>
      </w:r>
      <w:r w:rsidR="00517112">
        <w:rPr>
          <w:b w:val="0"/>
        </w:rPr>
        <w:t>Комитета</w:t>
      </w:r>
      <w:r w:rsidRPr="00192432">
        <w:rPr>
          <w:b w:val="0"/>
        </w:rPr>
        <w:t xml:space="preserve"> Ленинградской области по транспорту </w:t>
      </w:r>
    </w:p>
    <w:p w:rsidR="00192432" w:rsidRDefault="00192432" w:rsidP="00192432">
      <w:pPr>
        <w:pStyle w:val="11"/>
        <w:keepNext/>
        <w:keepLines/>
        <w:shd w:val="clear" w:color="auto" w:fill="auto"/>
        <w:spacing w:before="0" w:after="0"/>
        <w:ind w:left="5954"/>
        <w:jc w:val="right"/>
        <w:rPr>
          <w:rStyle w:val="311pt"/>
          <w:b/>
        </w:rPr>
      </w:pPr>
      <w:r w:rsidRPr="00192432">
        <w:rPr>
          <w:rStyle w:val="311pt"/>
          <w:b/>
        </w:rPr>
        <w:t>от «____» _________ 202</w:t>
      </w:r>
      <w:r w:rsidR="0016206A">
        <w:rPr>
          <w:rStyle w:val="311pt"/>
          <w:b/>
        </w:rPr>
        <w:t>4</w:t>
      </w:r>
      <w:r w:rsidRPr="00192432">
        <w:rPr>
          <w:rStyle w:val="311pt"/>
          <w:b/>
        </w:rPr>
        <w:t xml:space="preserve"> г. </w:t>
      </w:r>
    </w:p>
    <w:p w:rsidR="00192432" w:rsidRPr="00192432" w:rsidRDefault="00192432" w:rsidP="00192432">
      <w:pPr>
        <w:pStyle w:val="11"/>
        <w:keepNext/>
        <w:keepLines/>
        <w:shd w:val="clear" w:color="auto" w:fill="auto"/>
        <w:spacing w:before="0" w:after="0"/>
        <w:ind w:left="5954"/>
        <w:jc w:val="right"/>
        <w:rPr>
          <w:b w:val="0"/>
          <w:sz w:val="24"/>
          <w:szCs w:val="28"/>
        </w:rPr>
      </w:pPr>
      <w:r w:rsidRPr="00192432">
        <w:rPr>
          <w:rStyle w:val="311pt"/>
          <w:b/>
        </w:rPr>
        <w:t>№ ___________</w:t>
      </w:r>
    </w:p>
    <w:p w:rsidR="00192432" w:rsidRDefault="00192432" w:rsidP="00637E99">
      <w:pPr>
        <w:pStyle w:val="11"/>
        <w:keepNext/>
        <w:keepLines/>
        <w:shd w:val="clear" w:color="auto" w:fill="auto"/>
        <w:spacing w:before="0" w:after="0"/>
        <w:rPr>
          <w:sz w:val="24"/>
          <w:szCs w:val="28"/>
        </w:rPr>
      </w:pPr>
    </w:p>
    <w:p w:rsidR="00A578FC" w:rsidRDefault="0029208C" w:rsidP="00637E99">
      <w:pPr>
        <w:pStyle w:val="11"/>
        <w:keepNext/>
        <w:keepLines/>
        <w:shd w:val="clear" w:color="auto" w:fill="auto"/>
        <w:spacing w:before="0" w:after="0"/>
        <w:rPr>
          <w:sz w:val="24"/>
          <w:szCs w:val="28"/>
        </w:rPr>
      </w:pPr>
      <w:r>
        <w:rPr>
          <w:sz w:val="24"/>
          <w:szCs w:val="28"/>
        </w:rPr>
        <w:t>Доклад о</w:t>
      </w:r>
      <w:r w:rsidR="000E4EA7" w:rsidRPr="00637E99">
        <w:rPr>
          <w:sz w:val="24"/>
          <w:szCs w:val="28"/>
        </w:rPr>
        <w:t xml:space="preserve"> правоприменительной практик</w:t>
      </w:r>
      <w:r w:rsidR="0016206A">
        <w:rPr>
          <w:sz w:val="24"/>
          <w:szCs w:val="28"/>
        </w:rPr>
        <w:t>е</w:t>
      </w:r>
      <w:r w:rsidR="00353A4B" w:rsidRPr="00637E99">
        <w:rPr>
          <w:sz w:val="24"/>
          <w:szCs w:val="28"/>
        </w:rPr>
        <w:t xml:space="preserve"> </w:t>
      </w:r>
      <w:r w:rsidR="00517112">
        <w:rPr>
          <w:sz w:val="24"/>
          <w:szCs w:val="28"/>
        </w:rPr>
        <w:t>Комитета</w:t>
      </w:r>
      <w:r w:rsidR="00353A4B" w:rsidRPr="00637E99">
        <w:rPr>
          <w:sz w:val="24"/>
          <w:szCs w:val="28"/>
        </w:rPr>
        <w:t xml:space="preserve"> Ленинградской области по транспорту</w:t>
      </w:r>
      <w:r w:rsidR="000E4EA7" w:rsidRPr="00637E99">
        <w:rPr>
          <w:sz w:val="24"/>
          <w:szCs w:val="28"/>
        </w:rPr>
        <w:t xml:space="preserve"> при осуществлении регионального государственного </w:t>
      </w:r>
      <w:r w:rsidR="00B90F41" w:rsidRPr="00B90F41">
        <w:rPr>
          <w:sz w:val="24"/>
          <w:szCs w:val="28"/>
        </w:rPr>
        <w:t>контрол</w:t>
      </w:r>
      <w:r w:rsidR="00B90F41">
        <w:rPr>
          <w:sz w:val="24"/>
          <w:szCs w:val="28"/>
        </w:rPr>
        <w:t>я</w:t>
      </w:r>
      <w:r w:rsidR="00B90F41" w:rsidRPr="00B90F41">
        <w:rPr>
          <w:sz w:val="24"/>
          <w:szCs w:val="28"/>
        </w:rPr>
        <w:t xml:space="preserve"> (надзор</w:t>
      </w:r>
      <w:r w:rsidR="00B90F41">
        <w:rPr>
          <w:sz w:val="24"/>
          <w:szCs w:val="28"/>
        </w:rPr>
        <w:t>а</w:t>
      </w:r>
      <w:r w:rsidR="00B90F41" w:rsidRPr="00B90F41">
        <w:rPr>
          <w:sz w:val="24"/>
          <w:szCs w:val="28"/>
        </w:rPr>
        <w:t>) в сфере перевозок пассажиров и багажа легковым такси на территории Ленинградской области</w:t>
      </w:r>
      <w:r w:rsidR="000E4EA7" w:rsidRPr="00637E99">
        <w:rPr>
          <w:sz w:val="24"/>
          <w:szCs w:val="28"/>
        </w:rPr>
        <w:t xml:space="preserve"> за </w:t>
      </w:r>
      <w:bookmarkEnd w:id="0"/>
      <w:r w:rsidR="00517112">
        <w:rPr>
          <w:sz w:val="24"/>
          <w:szCs w:val="28"/>
        </w:rPr>
        <w:t>202</w:t>
      </w:r>
      <w:r w:rsidR="0016206A">
        <w:rPr>
          <w:sz w:val="24"/>
          <w:szCs w:val="28"/>
        </w:rPr>
        <w:t>3</w:t>
      </w:r>
      <w:r w:rsidR="00517112">
        <w:rPr>
          <w:sz w:val="24"/>
          <w:szCs w:val="28"/>
        </w:rPr>
        <w:t xml:space="preserve"> год</w:t>
      </w:r>
    </w:p>
    <w:p w:rsidR="00637E99" w:rsidRPr="00637E99" w:rsidRDefault="00637E99" w:rsidP="00637E99">
      <w:pPr>
        <w:pStyle w:val="11"/>
        <w:keepNext/>
        <w:keepLines/>
        <w:shd w:val="clear" w:color="auto" w:fill="auto"/>
        <w:spacing w:before="0" w:after="0"/>
        <w:rPr>
          <w:sz w:val="24"/>
          <w:szCs w:val="28"/>
        </w:rPr>
      </w:pPr>
    </w:p>
    <w:p w:rsidR="00A578FC" w:rsidRPr="00637E99" w:rsidRDefault="000E4EA7" w:rsidP="00B90F4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/>
        <w:ind w:left="20" w:right="20" w:firstLine="700"/>
        <w:jc w:val="both"/>
        <w:rPr>
          <w:sz w:val="24"/>
          <w:szCs w:val="28"/>
        </w:rPr>
      </w:pPr>
      <w:bookmarkStart w:id="1" w:name="bookmark1"/>
      <w:r w:rsidRPr="00637E99">
        <w:rPr>
          <w:sz w:val="24"/>
          <w:szCs w:val="28"/>
        </w:rPr>
        <w:t xml:space="preserve">Организация и проведение </w:t>
      </w:r>
      <w:bookmarkEnd w:id="1"/>
      <w:r w:rsidR="00B90F41" w:rsidRPr="00B90F41">
        <w:rPr>
          <w:sz w:val="24"/>
          <w:szCs w:val="28"/>
        </w:rPr>
        <w:t>регионального государственного контроля (надзора) в сфере перевозок пассажиро</w:t>
      </w:r>
      <w:bookmarkStart w:id="2" w:name="_GoBack"/>
      <w:bookmarkEnd w:id="2"/>
      <w:r w:rsidR="00B90F41" w:rsidRPr="00B90F41">
        <w:rPr>
          <w:sz w:val="24"/>
          <w:szCs w:val="28"/>
        </w:rPr>
        <w:t>в и багажа легковым такси на территории Ленинградской области</w:t>
      </w:r>
      <w:r w:rsidR="00637E99">
        <w:rPr>
          <w:sz w:val="24"/>
          <w:szCs w:val="28"/>
        </w:rPr>
        <w:t>.</w:t>
      </w:r>
    </w:p>
    <w:p w:rsidR="00A578FC" w:rsidRDefault="000E4EA7" w:rsidP="00637E99">
      <w:pPr>
        <w:pStyle w:val="1"/>
        <w:shd w:val="clear" w:color="auto" w:fill="auto"/>
        <w:spacing w:after="0" w:line="274" w:lineRule="exact"/>
        <w:ind w:left="20" w:right="20" w:firstLine="700"/>
        <w:rPr>
          <w:sz w:val="24"/>
          <w:szCs w:val="28"/>
        </w:rPr>
      </w:pPr>
      <w:r w:rsidRPr="00637E99">
        <w:rPr>
          <w:sz w:val="24"/>
          <w:szCs w:val="28"/>
        </w:rPr>
        <w:t>Деятельность по перевозке пасса</w:t>
      </w:r>
      <w:r w:rsidR="00991014" w:rsidRPr="00637E99">
        <w:rPr>
          <w:sz w:val="24"/>
          <w:szCs w:val="28"/>
        </w:rPr>
        <w:t xml:space="preserve">жиров и багажа легковым такси на территории Ленинградской области </w:t>
      </w:r>
      <w:r w:rsidR="0016206A">
        <w:rPr>
          <w:sz w:val="24"/>
          <w:szCs w:val="28"/>
        </w:rPr>
        <w:t>до 01 сентября</w:t>
      </w:r>
      <w:r w:rsidR="00954830">
        <w:rPr>
          <w:sz w:val="24"/>
          <w:szCs w:val="28"/>
        </w:rPr>
        <w:t xml:space="preserve"> 202</w:t>
      </w:r>
      <w:r w:rsidR="0016206A">
        <w:rPr>
          <w:sz w:val="24"/>
          <w:szCs w:val="28"/>
        </w:rPr>
        <w:t>3</w:t>
      </w:r>
      <w:r w:rsidR="00954830">
        <w:rPr>
          <w:sz w:val="24"/>
          <w:szCs w:val="28"/>
        </w:rPr>
        <w:t xml:space="preserve"> году </w:t>
      </w:r>
      <w:r w:rsidRPr="00637E99">
        <w:rPr>
          <w:sz w:val="24"/>
          <w:szCs w:val="28"/>
        </w:rPr>
        <w:t>регулир</w:t>
      </w:r>
      <w:r w:rsidR="00954830">
        <w:rPr>
          <w:sz w:val="24"/>
          <w:szCs w:val="28"/>
        </w:rPr>
        <w:t>овалась</w:t>
      </w:r>
      <w:r w:rsidRPr="00637E99">
        <w:rPr>
          <w:sz w:val="24"/>
          <w:szCs w:val="28"/>
        </w:rPr>
        <w:t xml:space="preserve"> ст</w:t>
      </w:r>
      <w:r w:rsidR="00991014" w:rsidRPr="00637E99">
        <w:rPr>
          <w:sz w:val="24"/>
          <w:szCs w:val="28"/>
        </w:rPr>
        <w:t>атьей</w:t>
      </w:r>
      <w:r w:rsidRPr="00637E99">
        <w:rPr>
          <w:sz w:val="24"/>
          <w:szCs w:val="28"/>
        </w:rPr>
        <w:t xml:space="preserve"> 9 Федерально</w:t>
      </w:r>
      <w:r w:rsidR="00991014" w:rsidRPr="00637E99">
        <w:rPr>
          <w:sz w:val="24"/>
          <w:szCs w:val="28"/>
        </w:rPr>
        <w:t xml:space="preserve">го закона от 21.04.2011 № 69-ФЗ </w:t>
      </w:r>
      <w:r w:rsidRPr="00637E99">
        <w:rPr>
          <w:sz w:val="24"/>
          <w:szCs w:val="28"/>
        </w:rPr>
        <w:t>«О внесении изменений в отдельные законодательные акты Российской Федерации» (далее - Федеральный закон № 69-ФЗ</w:t>
      </w:r>
      <w:r w:rsidR="002B0674">
        <w:rPr>
          <w:sz w:val="24"/>
          <w:szCs w:val="28"/>
        </w:rPr>
        <w:t>)</w:t>
      </w:r>
      <w:r w:rsidRPr="00637E99">
        <w:rPr>
          <w:sz w:val="24"/>
          <w:szCs w:val="28"/>
        </w:rPr>
        <w:t>.</w:t>
      </w:r>
    </w:p>
    <w:p w:rsidR="0016206A" w:rsidRPr="00637E99" w:rsidRDefault="0016206A" w:rsidP="00637E99">
      <w:pPr>
        <w:pStyle w:val="1"/>
        <w:shd w:val="clear" w:color="auto" w:fill="auto"/>
        <w:spacing w:after="0" w:line="274" w:lineRule="exact"/>
        <w:ind w:left="20" w:right="20" w:firstLine="700"/>
        <w:rPr>
          <w:sz w:val="24"/>
          <w:szCs w:val="28"/>
        </w:rPr>
      </w:pPr>
      <w:proofErr w:type="gramStart"/>
      <w:r>
        <w:rPr>
          <w:sz w:val="24"/>
          <w:szCs w:val="28"/>
        </w:rPr>
        <w:t xml:space="preserve">01.09.2023 вступил в силу </w:t>
      </w:r>
      <w:r w:rsidRPr="0016206A">
        <w:rPr>
          <w:sz w:val="24"/>
          <w:szCs w:val="28"/>
        </w:rPr>
        <w:t xml:space="preserve">Федеральный закон от 29.12.2022 </w:t>
      </w:r>
      <w:r>
        <w:rPr>
          <w:sz w:val="24"/>
          <w:szCs w:val="28"/>
        </w:rPr>
        <w:t>№</w:t>
      </w:r>
      <w:r w:rsidRPr="0016206A">
        <w:rPr>
          <w:sz w:val="24"/>
          <w:szCs w:val="28"/>
        </w:rPr>
        <w:t xml:space="preserve"> 580-ФЗ </w:t>
      </w:r>
      <w:r>
        <w:rPr>
          <w:sz w:val="24"/>
          <w:szCs w:val="28"/>
        </w:rPr>
        <w:t>«</w:t>
      </w:r>
      <w:r w:rsidRPr="0016206A">
        <w:rPr>
          <w:sz w:val="24"/>
          <w:szCs w:val="28"/>
        </w:rPr>
        <w:t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>
        <w:rPr>
          <w:sz w:val="24"/>
          <w:szCs w:val="28"/>
        </w:rPr>
        <w:t>».</w:t>
      </w:r>
      <w:r w:rsidRPr="0016206A">
        <w:rPr>
          <w:sz w:val="24"/>
          <w:szCs w:val="28"/>
        </w:rPr>
        <w:t xml:space="preserve"> </w:t>
      </w:r>
      <w:proofErr w:type="gramEnd"/>
    </w:p>
    <w:p w:rsidR="00A578FC" w:rsidRPr="00637E99" w:rsidRDefault="000E4EA7" w:rsidP="00B6382B">
      <w:pPr>
        <w:pStyle w:val="1"/>
        <w:spacing w:after="0"/>
        <w:ind w:left="20" w:right="20" w:firstLine="700"/>
        <w:rPr>
          <w:sz w:val="24"/>
          <w:szCs w:val="28"/>
        </w:rPr>
      </w:pPr>
      <w:proofErr w:type="gramStart"/>
      <w:r w:rsidRPr="00637E99">
        <w:rPr>
          <w:sz w:val="24"/>
          <w:szCs w:val="28"/>
        </w:rPr>
        <w:t xml:space="preserve">Согласно </w:t>
      </w:r>
      <w:r w:rsidR="00517112" w:rsidRPr="00517112">
        <w:rPr>
          <w:sz w:val="24"/>
          <w:szCs w:val="28"/>
        </w:rPr>
        <w:t>Постановлени</w:t>
      </w:r>
      <w:r w:rsidR="00517112">
        <w:rPr>
          <w:sz w:val="24"/>
          <w:szCs w:val="28"/>
        </w:rPr>
        <w:t>ю</w:t>
      </w:r>
      <w:r w:rsidR="00517112" w:rsidRPr="00517112">
        <w:rPr>
          <w:sz w:val="24"/>
          <w:szCs w:val="28"/>
        </w:rPr>
        <w:t xml:space="preserve"> Правительства Ленинградской области от 09.11.2020 № 726 «О переименовании управления Ленинградской области по транспорту, об утверждении Положения о Комитете Ленинградской области по транспорту и признании утратившими силу отдельных постановлений Правительства Ленинградской области» </w:t>
      </w:r>
      <w:r w:rsidR="00481431" w:rsidRPr="00637E99">
        <w:rPr>
          <w:sz w:val="24"/>
          <w:szCs w:val="28"/>
        </w:rPr>
        <w:t xml:space="preserve"> (далее – Положение </w:t>
      </w:r>
      <w:r w:rsidR="00B96254">
        <w:rPr>
          <w:sz w:val="24"/>
          <w:szCs w:val="28"/>
        </w:rPr>
        <w:t>о</w:t>
      </w:r>
      <w:r w:rsidR="00481431" w:rsidRPr="00637E99">
        <w:rPr>
          <w:sz w:val="24"/>
          <w:szCs w:val="28"/>
        </w:rPr>
        <w:t xml:space="preserve"> </w:t>
      </w:r>
      <w:r w:rsidR="00B96254">
        <w:rPr>
          <w:sz w:val="24"/>
          <w:szCs w:val="28"/>
        </w:rPr>
        <w:t>Комитете</w:t>
      </w:r>
      <w:r w:rsidR="00481431" w:rsidRPr="00637E99">
        <w:rPr>
          <w:sz w:val="24"/>
          <w:szCs w:val="28"/>
        </w:rPr>
        <w:t>)</w:t>
      </w:r>
      <w:r w:rsidR="00991014" w:rsidRPr="00637E99">
        <w:rPr>
          <w:sz w:val="24"/>
          <w:szCs w:val="28"/>
        </w:rPr>
        <w:t xml:space="preserve"> </w:t>
      </w:r>
      <w:r w:rsidR="00517112">
        <w:rPr>
          <w:sz w:val="24"/>
          <w:szCs w:val="28"/>
        </w:rPr>
        <w:t>Комитет</w:t>
      </w:r>
      <w:r w:rsidR="00991014" w:rsidRPr="00637E99">
        <w:rPr>
          <w:sz w:val="24"/>
          <w:szCs w:val="28"/>
        </w:rPr>
        <w:t xml:space="preserve"> Ленинградской области по транспорту</w:t>
      </w:r>
      <w:r w:rsidRPr="00637E99">
        <w:rPr>
          <w:sz w:val="24"/>
          <w:szCs w:val="28"/>
        </w:rPr>
        <w:t xml:space="preserve"> (далее - </w:t>
      </w:r>
      <w:r w:rsidR="00517112">
        <w:rPr>
          <w:sz w:val="24"/>
          <w:szCs w:val="28"/>
        </w:rPr>
        <w:t>Комитет</w:t>
      </w:r>
      <w:r w:rsidRPr="00637E99">
        <w:rPr>
          <w:sz w:val="24"/>
          <w:szCs w:val="28"/>
        </w:rPr>
        <w:t xml:space="preserve">) является </w:t>
      </w:r>
      <w:r w:rsidR="00E24FBD" w:rsidRPr="00637E99">
        <w:rPr>
          <w:sz w:val="24"/>
          <w:szCs w:val="28"/>
        </w:rPr>
        <w:t>отраслевым органом исполнительной власти Ленинградской области, уполномоченным на ведение реестра выданных разрешений на осуществление деятельности</w:t>
      </w:r>
      <w:proofErr w:type="gramEnd"/>
      <w:r w:rsidR="00E24FBD" w:rsidRPr="00637E99">
        <w:rPr>
          <w:sz w:val="24"/>
          <w:szCs w:val="28"/>
        </w:rPr>
        <w:t xml:space="preserve"> </w:t>
      </w:r>
      <w:proofErr w:type="gramStart"/>
      <w:r w:rsidR="00E24FBD" w:rsidRPr="00637E99">
        <w:rPr>
          <w:sz w:val="24"/>
          <w:szCs w:val="28"/>
        </w:rPr>
        <w:t xml:space="preserve">по перевозке пассажиров и багажа легковым такси на территории Ленинградской области (далее </w:t>
      </w:r>
      <w:r w:rsidR="00637E99">
        <w:rPr>
          <w:sz w:val="24"/>
          <w:szCs w:val="28"/>
        </w:rPr>
        <w:t xml:space="preserve">также </w:t>
      </w:r>
      <w:r w:rsidR="00E24FBD" w:rsidRPr="00637E99">
        <w:rPr>
          <w:sz w:val="24"/>
          <w:szCs w:val="28"/>
        </w:rPr>
        <w:t xml:space="preserve">– разрешение), на осуществление </w:t>
      </w:r>
      <w:r w:rsidR="002B0674" w:rsidRPr="002B0674">
        <w:rPr>
          <w:sz w:val="24"/>
          <w:szCs w:val="28"/>
        </w:rPr>
        <w:t>региональн</w:t>
      </w:r>
      <w:r w:rsidR="002B0674">
        <w:rPr>
          <w:sz w:val="24"/>
          <w:szCs w:val="28"/>
        </w:rPr>
        <w:t>ого</w:t>
      </w:r>
      <w:r w:rsidR="002B0674" w:rsidRPr="002B0674">
        <w:rPr>
          <w:sz w:val="24"/>
          <w:szCs w:val="28"/>
        </w:rPr>
        <w:t xml:space="preserve"> государственн</w:t>
      </w:r>
      <w:r w:rsidR="002B0674">
        <w:rPr>
          <w:sz w:val="24"/>
          <w:szCs w:val="28"/>
        </w:rPr>
        <w:t xml:space="preserve">ого </w:t>
      </w:r>
      <w:r w:rsidR="002B0674" w:rsidRPr="002B0674">
        <w:rPr>
          <w:sz w:val="24"/>
          <w:szCs w:val="28"/>
        </w:rPr>
        <w:t>контрол</w:t>
      </w:r>
      <w:r w:rsidR="002B0674">
        <w:rPr>
          <w:sz w:val="24"/>
          <w:szCs w:val="28"/>
        </w:rPr>
        <w:t>я</w:t>
      </w:r>
      <w:r w:rsidR="002B0674" w:rsidRPr="002B0674">
        <w:rPr>
          <w:sz w:val="24"/>
          <w:szCs w:val="28"/>
        </w:rPr>
        <w:t xml:space="preserve"> за соблюдением требований законодательства, предъявляемых к осуществлению деятельности по перевозке пассажиров и багажа легковым такси</w:t>
      </w:r>
      <w:r w:rsidR="00B6382B">
        <w:rPr>
          <w:sz w:val="24"/>
          <w:szCs w:val="28"/>
        </w:rPr>
        <w:t xml:space="preserve"> и в соответствии с </w:t>
      </w:r>
      <w:r w:rsidR="00B6382B" w:rsidRPr="00B6382B">
        <w:rPr>
          <w:sz w:val="24"/>
          <w:szCs w:val="28"/>
        </w:rPr>
        <w:t>Постановление</w:t>
      </w:r>
      <w:r w:rsidR="00B6382B">
        <w:rPr>
          <w:sz w:val="24"/>
          <w:szCs w:val="28"/>
        </w:rPr>
        <w:t>м</w:t>
      </w:r>
      <w:r w:rsidR="00B6382B" w:rsidRPr="00B6382B">
        <w:rPr>
          <w:sz w:val="24"/>
          <w:szCs w:val="28"/>
        </w:rPr>
        <w:t xml:space="preserve"> Правительства Ленинградской области от 30.09.2021 </w:t>
      </w:r>
      <w:r w:rsidR="00B6382B">
        <w:rPr>
          <w:sz w:val="24"/>
          <w:szCs w:val="28"/>
        </w:rPr>
        <w:t>№</w:t>
      </w:r>
      <w:r w:rsidR="00B6382B" w:rsidRPr="00B6382B">
        <w:rPr>
          <w:sz w:val="24"/>
          <w:szCs w:val="28"/>
        </w:rPr>
        <w:t xml:space="preserve"> 630</w:t>
      </w:r>
      <w:r w:rsidR="00B6382B">
        <w:rPr>
          <w:sz w:val="24"/>
          <w:szCs w:val="28"/>
        </w:rPr>
        <w:t xml:space="preserve"> «</w:t>
      </w:r>
      <w:r w:rsidR="00B6382B" w:rsidRPr="00B6382B">
        <w:rPr>
          <w:sz w:val="24"/>
          <w:szCs w:val="28"/>
        </w:rPr>
        <w:t>Об утверждении Положения о региональном государственном контроле (надзоре) в сфере перевозок пассажиров и багажа легковым</w:t>
      </w:r>
      <w:proofErr w:type="gramEnd"/>
      <w:r w:rsidR="00B6382B" w:rsidRPr="00B6382B">
        <w:rPr>
          <w:sz w:val="24"/>
          <w:szCs w:val="28"/>
        </w:rPr>
        <w:t xml:space="preserve"> </w:t>
      </w:r>
      <w:proofErr w:type="gramStart"/>
      <w:r w:rsidR="00B6382B" w:rsidRPr="00B6382B">
        <w:rPr>
          <w:sz w:val="24"/>
          <w:szCs w:val="28"/>
        </w:rPr>
        <w:t>такси на территории Ленинградской области, перечня индикаторов риска нарушения обязательных требований в сфере перевозок пассажиров и багажа легковым такси на территории Ленинградской области, ключевых показателей и их целевых значений, индикативных показателей регионального государственного контроля (надзора) в сфере перевозок пассажиров и багажа легковым такси на территории Ленинградской области</w:t>
      </w:r>
      <w:r w:rsidR="00B6382B">
        <w:rPr>
          <w:sz w:val="24"/>
          <w:szCs w:val="28"/>
        </w:rPr>
        <w:t xml:space="preserve">» </w:t>
      </w:r>
      <w:r w:rsidR="00B6382B" w:rsidRPr="00B6382B">
        <w:rPr>
          <w:sz w:val="24"/>
          <w:szCs w:val="28"/>
        </w:rPr>
        <w:t>(далее также – Положение, ППЛО № 630)</w:t>
      </w:r>
      <w:r w:rsidR="00B6382B">
        <w:rPr>
          <w:sz w:val="24"/>
          <w:szCs w:val="28"/>
        </w:rPr>
        <w:t xml:space="preserve"> осуществляет региональный государственный контроль (надзор) в сфере перевозок</w:t>
      </w:r>
      <w:proofErr w:type="gramEnd"/>
      <w:r w:rsidR="00B6382B">
        <w:rPr>
          <w:sz w:val="24"/>
          <w:szCs w:val="28"/>
        </w:rPr>
        <w:t xml:space="preserve"> пассажиров и багажа легковым такси</w:t>
      </w:r>
      <w:r w:rsidR="00E24FBD" w:rsidRPr="00637E99">
        <w:rPr>
          <w:sz w:val="24"/>
          <w:szCs w:val="28"/>
        </w:rPr>
        <w:t>.</w:t>
      </w:r>
    </w:p>
    <w:p w:rsidR="00A578FC" w:rsidRDefault="000E4EA7" w:rsidP="00B6382B">
      <w:pPr>
        <w:pStyle w:val="1"/>
        <w:shd w:val="clear" w:color="auto" w:fill="auto"/>
        <w:spacing w:after="0" w:line="240" w:lineRule="auto"/>
        <w:ind w:left="20" w:right="20" w:firstLine="700"/>
        <w:rPr>
          <w:sz w:val="24"/>
          <w:szCs w:val="28"/>
        </w:rPr>
      </w:pPr>
      <w:r w:rsidRPr="00637E99">
        <w:rPr>
          <w:sz w:val="24"/>
          <w:szCs w:val="28"/>
        </w:rPr>
        <w:t>Сведения о</w:t>
      </w:r>
      <w:r w:rsidR="00F736EE">
        <w:rPr>
          <w:sz w:val="24"/>
          <w:szCs w:val="28"/>
        </w:rPr>
        <w:t>б</w:t>
      </w:r>
      <w:r w:rsidRPr="00637E99">
        <w:rPr>
          <w:sz w:val="24"/>
          <w:szCs w:val="28"/>
        </w:rPr>
        <w:t xml:space="preserve"> </w:t>
      </w:r>
      <w:r w:rsidR="00F736EE">
        <w:rPr>
          <w:sz w:val="24"/>
          <w:szCs w:val="28"/>
        </w:rPr>
        <w:t>объектах контроля</w:t>
      </w:r>
      <w:r w:rsidRPr="00637E99">
        <w:rPr>
          <w:sz w:val="24"/>
          <w:szCs w:val="28"/>
        </w:rPr>
        <w:t xml:space="preserve"> содержатся в </w:t>
      </w:r>
      <w:r w:rsidR="00F736EE">
        <w:rPr>
          <w:sz w:val="24"/>
          <w:szCs w:val="28"/>
        </w:rPr>
        <w:t>Едином реестре видов контроля</w:t>
      </w:r>
      <w:r w:rsidRPr="00637E99">
        <w:rPr>
          <w:sz w:val="24"/>
          <w:szCs w:val="28"/>
        </w:rPr>
        <w:t>.</w:t>
      </w:r>
    </w:p>
    <w:p w:rsidR="00A578FC" w:rsidRPr="00637E99" w:rsidRDefault="000E4EA7" w:rsidP="00637E99">
      <w:pPr>
        <w:pStyle w:val="1"/>
        <w:shd w:val="clear" w:color="auto" w:fill="auto"/>
        <w:spacing w:after="0" w:line="274" w:lineRule="exact"/>
        <w:ind w:left="20" w:right="20" w:firstLine="700"/>
        <w:rPr>
          <w:sz w:val="24"/>
          <w:szCs w:val="28"/>
        </w:rPr>
      </w:pPr>
      <w:proofErr w:type="gramStart"/>
      <w:r w:rsidRPr="00637E99">
        <w:rPr>
          <w:sz w:val="24"/>
          <w:szCs w:val="28"/>
        </w:rPr>
        <w:t xml:space="preserve">В рамках реализации полномочий </w:t>
      </w:r>
      <w:r w:rsidR="008E7DB7">
        <w:rPr>
          <w:sz w:val="24"/>
          <w:szCs w:val="28"/>
        </w:rPr>
        <w:t>Комитета</w:t>
      </w:r>
      <w:r w:rsidR="00481431" w:rsidRPr="00637E99">
        <w:rPr>
          <w:sz w:val="24"/>
          <w:szCs w:val="28"/>
        </w:rPr>
        <w:t xml:space="preserve"> в части осуществления регионального государственного контроля в сфере перевозок пассажиров и багажа легковым такси, закрепленных в Положении </w:t>
      </w:r>
      <w:r w:rsidR="008E7DB7">
        <w:rPr>
          <w:sz w:val="24"/>
          <w:szCs w:val="28"/>
        </w:rPr>
        <w:t>о</w:t>
      </w:r>
      <w:r w:rsidR="00481431" w:rsidRPr="00637E99">
        <w:rPr>
          <w:sz w:val="24"/>
          <w:szCs w:val="28"/>
        </w:rPr>
        <w:t xml:space="preserve"> </w:t>
      </w:r>
      <w:r w:rsidR="008E7DB7">
        <w:rPr>
          <w:sz w:val="24"/>
          <w:szCs w:val="28"/>
        </w:rPr>
        <w:t>Комитете</w:t>
      </w:r>
      <w:r w:rsidRPr="00637E99">
        <w:rPr>
          <w:sz w:val="24"/>
          <w:szCs w:val="28"/>
        </w:rPr>
        <w:t xml:space="preserve">, </w:t>
      </w:r>
      <w:r w:rsidR="00481431" w:rsidRPr="00637E99">
        <w:rPr>
          <w:sz w:val="24"/>
          <w:szCs w:val="28"/>
        </w:rPr>
        <w:t xml:space="preserve">сектором контрольно-надзорной деятельности (далее </w:t>
      </w:r>
      <w:r w:rsidR="00637E99">
        <w:rPr>
          <w:sz w:val="24"/>
          <w:szCs w:val="28"/>
        </w:rPr>
        <w:t xml:space="preserve">также </w:t>
      </w:r>
      <w:r w:rsidR="00481431" w:rsidRPr="00637E99">
        <w:rPr>
          <w:sz w:val="24"/>
          <w:szCs w:val="28"/>
        </w:rPr>
        <w:t xml:space="preserve">– Сектор) </w:t>
      </w:r>
      <w:r w:rsidR="008E7DB7">
        <w:rPr>
          <w:sz w:val="24"/>
          <w:szCs w:val="28"/>
        </w:rPr>
        <w:t>Комитета</w:t>
      </w:r>
      <w:r w:rsidRPr="00637E99">
        <w:rPr>
          <w:sz w:val="24"/>
          <w:szCs w:val="28"/>
        </w:rPr>
        <w:t xml:space="preserve"> </w:t>
      </w:r>
      <w:r w:rsidR="00DE4850">
        <w:rPr>
          <w:sz w:val="24"/>
          <w:szCs w:val="28"/>
        </w:rPr>
        <w:t xml:space="preserve">в </w:t>
      </w:r>
      <w:r w:rsidR="002B0674">
        <w:rPr>
          <w:sz w:val="24"/>
          <w:szCs w:val="28"/>
        </w:rPr>
        <w:t>202</w:t>
      </w:r>
      <w:r w:rsidR="0016206A">
        <w:rPr>
          <w:sz w:val="24"/>
          <w:szCs w:val="28"/>
        </w:rPr>
        <w:t>3</w:t>
      </w:r>
      <w:r w:rsidR="00DE4850">
        <w:rPr>
          <w:sz w:val="24"/>
          <w:szCs w:val="28"/>
        </w:rPr>
        <w:t xml:space="preserve"> году велась</w:t>
      </w:r>
      <w:r w:rsidRPr="00637E99">
        <w:rPr>
          <w:sz w:val="24"/>
          <w:szCs w:val="28"/>
        </w:rPr>
        <w:t xml:space="preserve"> плановая и системная работа по осуществлению регионального государственного контроля в сфере перевоз</w:t>
      </w:r>
      <w:r w:rsidR="00DC4AC0">
        <w:rPr>
          <w:sz w:val="24"/>
          <w:szCs w:val="28"/>
        </w:rPr>
        <w:t>ок</w:t>
      </w:r>
      <w:r w:rsidRPr="00637E99">
        <w:rPr>
          <w:sz w:val="24"/>
          <w:szCs w:val="28"/>
        </w:rPr>
        <w:t xml:space="preserve"> пассажиров и багажа легковым такси</w:t>
      </w:r>
      <w:r w:rsidR="00F736EE">
        <w:rPr>
          <w:sz w:val="24"/>
          <w:szCs w:val="28"/>
        </w:rPr>
        <w:t xml:space="preserve"> в части проведения профилактических мероприятий</w:t>
      </w:r>
      <w:r w:rsidRPr="00637E99">
        <w:rPr>
          <w:sz w:val="24"/>
          <w:szCs w:val="28"/>
        </w:rPr>
        <w:t>.</w:t>
      </w:r>
      <w:proofErr w:type="gramEnd"/>
    </w:p>
    <w:p w:rsidR="00A578FC" w:rsidRPr="00637E99" w:rsidRDefault="000E4EA7" w:rsidP="00637E99">
      <w:pPr>
        <w:pStyle w:val="1"/>
        <w:shd w:val="clear" w:color="auto" w:fill="auto"/>
        <w:spacing w:after="0" w:line="274" w:lineRule="exact"/>
        <w:ind w:left="20" w:right="20" w:firstLine="700"/>
        <w:rPr>
          <w:sz w:val="24"/>
          <w:szCs w:val="28"/>
        </w:rPr>
      </w:pPr>
      <w:r w:rsidRPr="00637E99">
        <w:rPr>
          <w:sz w:val="24"/>
          <w:szCs w:val="28"/>
        </w:rPr>
        <w:t xml:space="preserve">Реализация указанных полномочий отнесена к должностным обязанностям </w:t>
      </w:r>
      <w:r w:rsidRPr="00637E99">
        <w:rPr>
          <w:sz w:val="24"/>
          <w:szCs w:val="28"/>
        </w:rPr>
        <w:lastRenderedPageBreak/>
        <w:t xml:space="preserve">государственных гражданских служащих </w:t>
      </w:r>
      <w:r w:rsidR="00637E99" w:rsidRPr="00637E99">
        <w:rPr>
          <w:sz w:val="24"/>
          <w:szCs w:val="28"/>
        </w:rPr>
        <w:t>–</w:t>
      </w:r>
      <w:r w:rsidRPr="00637E99">
        <w:rPr>
          <w:sz w:val="24"/>
          <w:szCs w:val="28"/>
        </w:rPr>
        <w:t xml:space="preserve"> главного и ведущего специалистов </w:t>
      </w:r>
      <w:r w:rsidR="00481431" w:rsidRPr="00637E99">
        <w:rPr>
          <w:sz w:val="24"/>
          <w:szCs w:val="28"/>
        </w:rPr>
        <w:t>Сектора</w:t>
      </w:r>
      <w:r w:rsidRPr="00637E99">
        <w:rPr>
          <w:sz w:val="24"/>
          <w:szCs w:val="28"/>
        </w:rPr>
        <w:t>.</w:t>
      </w:r>
    </w:p>
    <w:p w:rsidR="00A578FC" w:rsidRPr="00637E99" w:rsidRDefault="000E4EA7" w:rsidP="00637E99">
      <w:pPr>
        <w:pStyle w:val="1"/>
        <w:shd w:val="clear" w:color="auto" w:fill="auto"/>
        <w:spacing w:after="0" w:line="274" w:lineRule="exact"/>
        <w:ind w:left="20" w:right="20" w:firstLine="700"/>
        <w:rPr>
          <w:sz w:val="24"/>
          <w:szCs w:val="28"/>
        </w:rPr>
      </w:pPr>
      <w:r w:rsidRPr="00637E99">
        <w:rPr>
          <w:sz w:val="24"/>
          <w:szCs w:val="28"/>
        </w:rPr>
        <w:t xml:space="preserve">Текущий </w:t>
      </w:r>
      <w:proofErr w:type="gramStart"/>
      <w:r w:rsidRPr="00637E99">
        <w:rPr>
          <w:sz w:val="24"/>
          <w:szCs w:val="28"/>
        </w:rPr>
        <w:t>контроль за</w:t>
      </w:r>
      <w:proofErr w:type="gramEnd"/>
      <w:r w:rsidRPr="00637E99">
        <w:rPr>
          <w:sz w:val="24"/>
          <w:szCs w:val="28"/>
        </w:rPr>
        <w:t xml:space="preserve"> соблюдением должностными лицами </w:t>
      </w:r>
      <w:r w:rsidR="00481431" w:rsidRPr="00637E99">
        <w:rPr>
          <w:sz w:val="24"/>
          <w:szCs w:val="28"/>
        </w:rPr>
        <w:t xml:space="preserve">Сектора </w:t>
      </w:r>
      <w:r w:rsidRPr="00637E99">
        <w:rPr>
          <w:sz w:val="24"/>
          <w:szCs w:val="28"/>
        </w:rPr>
        <w:t xml:space="preserve">последовательности действий, определенных административными процедурами по исполнению государственной функции, осуществляется заместителем </w:t>
      </w:r>
      <w:r w:rsidR="008E7DB7">
        <w:rPr>
          <w:sz w:val="24"/>
          <w:szCs w:val="28"/>
        </w:rPr>
        <w:t>председателя</w:t>
      </w:r>
      <w:r w:rsidR="00481431" w:rsidRPr="00637E99">
        <w:rPr>
          <w:sz w:val="24"/>
          <w:szCs w:val="28"/>
        </w:rPr>
        <w:t xml:space="preserve"> </w:t>
      </w:r>
      <w:r w:rsidR="008E7DB7">
        <w:rPr>
          <w:sz w:val="24"/>
          <w:szCs w:val="28"/>
        </w:rPr>
        <w:t>Комитета</w:t>
      </w:r>
      <w:r w:rsidRPr="00637E99">
        <w:rPr>
          <w:sz w:val="24"/>
          <w:szCs w:val="28"/>
        </w:rPr>
        <w:t xml:space="preserve">, курирующим работу </w:t>
      </w:r>
      <w:r w:rsidR="00481431" w:rsidRPr="00637E99">
        <w:rPr>
          <w:sz w:val="24"/>
          <w:szCs w:val="28"/>
        </w:rPr>
        <w:t>Сектора</w:t>
      </w:r>
      <w:r w:rsidRPr="00637E99">
        <w:rPr>
          <w:sz w:val="24"/>
          <w:szCs w:val="28"/>
        </w:rPr>
        <w:t xml:space="preserve">, на еженедельных оперативных совещаниях с </w:t>
      </w:r>
      <w:r w:rsidR="005C6C63">
        <w:rPr>
          <w:sz w:val="24"/>
          <w:szCs w:val="28"/>
        </w:rPr>
        <w:t xml:space="preserve">работниками </w:t>
      </w:r>
      <w:r w:rsidR="00481431" w:rsidRPr="00637E99">
        <w:rPr>
          <w:sz w:val="24"/>
          <w:szCs w:val="28"/>
        </w:rPr>
        <w:t>Сектор</w:t>
      </w:r>
      <w:r w:rsidR="005C6C63">
        <w:rPr>
          <w:sz w:val="24"/>
          <w:szCs w:val="28"/>
        </w:rPr>
        <w:t>а</w:t>
      </w:r>
      <w:r w:rsidRPr="00637E99">
        <w:rPr>
          <w:sz w:val="24"/>
          <w:szCs w:val="28"/>
        </w:rPr>
        <w:t>.</w:t>
      </w:r>
    </w:p>
    <w:p w:rsidR="00A578FC" w:rsidRPr="00637E99" w:rsidRDefault="000E4EA7" w:rsidP="00637E99">
      <w:pPr>
        <w:pStyle w:val="1"/>
        <w:shd w:val="clear" w:color="auto" w:fill="auto"/>
        <w:spacing w:after="0" w:line="274" w:lineRule="exact"/>
        <w:ind w:left="20" w:right="20" w:firstLine="700"/>
        <w:rPr>
          <w:sz w:val="24"/>
          <w:szCs w:val="28"/>
        </w:rPr>
      </w:pPr>
      <w:r w:rsidRPr="00637E99">
        <w:rPr>
          <w:sz w:val="24"/>
          <w:szCs w:val="28"/>
        </w:rPr>
        <w:t>Функция реализ</w:t>
      </w:r>
      <w:r w:rsidR="00DE4850">
        <w:rPr>
          <w:sz w:val="24"/>
          <w:szCs w:val="28"/>
        </w:rPr>
        <w:t>овывалась</w:t>
      </w:r>
      <w:r w:rsidRPr="00637E99">
        <w:rPr>
          <w:sz w:val="24"/>
          <w:szCs w:val="28"/>
        </w:rPr>
        <w:t xml:space="preserve"> в соответствии с </w:t>
      </w:r>
      <w:r w:rsidR="002B0674" w:rsidRPr="002B0674">
        <w:rPr>
          <w:sz w:val="24"/>
          <w:szCs w:val="28"/>
        </w:rPr>
        <w:t>Положени</w:t>
      </w:r>
      <w:r w:rsidR="00B6382B">
        <w:rPr>
          <w:sz w:val="24"/>
          <w:szCs w:val="28"/>
        </w:rPr>
        <w:t>ем.</w:t>
      </w:r>
    </w:p>
    <w:p w:rsidR="00A578FC" w:rsidRPr="00637E99" w:rsidRDefault="000E4EA7" w:rsidP="00B24371">
      <w:pPr>
        <w:pStyle w:val="1"/>
        <w:spacing w:line="274" w:lineRule="exact"/>
        <w:ind w:left="20" w:right="20" w:firstLine="700"/>
        <w:rPr>
          <w:sz w:val="24"/>
          <w:szCs w:val="28"/>
        </w:rPr>
      </w:pPr>
      <w:r w:rsidRPr="00637E99">
        <w:rPr>
          <w:sz w:val="24"/>
          <w:szCs w:val="28"/>
        </w:rPr>
        <w:t>Отношения в области организации и осуществления госуд</w:t>
      </w:r>
      <w:r w:rsidR="00B24371">
        <w:rPr>
          <w:sz w:val="24"/>
          <w:szCs w:val="28"/>
        </w:rPr>
        <w:t xml:space="preserve">арственного контроля (надзора) </w:t>
      </w:r>
      <w:r w:rsidRPr="00637E99">
        <w:rPr>
          <w:sz w:val="24"/>
          <w:szCs w:val="28"/>
        </w:rPr>
        <w:t xml:space="preserve">регулируются </w:t>
      </w:r>
      <w:r w:rsidR="00B24371" w:rsidRPr="00B24371">
        <w:rPr>
          <w:sz w:val="24"/>
          <w:szCs w:val="28"/>
        </w:rPr>
        <w:t>Федеральны</w:t>
      </w:r>
      <w:r w:rsidR="00B24371">
        <w:rPr>
          <w:sz w:val="24"/>
          <w:szCs w:val="28"/>
        </w:rPr>
        <w:t>м</w:t>
      </w:r>
      <w:r w:rsidR="00B24371" w:rsidRPr="00B24371">
        <w:rPr>
          <w:sz w:val="24"/>
          <w:szCs w:val="28"/>
        </w:rPr>
        <w:t xml:space="preserve"> закон</w:t>
      </w:r>
      <w:r w:rsidR="00B24371">
        <w:rPr>
          <w:sz w:val="24"/>
          <w:szCs w:val="28"/>
        </w:rPr>
        <w:t>ом</w:t>
      </w:r>
      <w:r w:rsidR="00B24371" w:rsidRPr="00B24371">
        <w:rPr>
          <w:sz w:val="24"/>
          <w:szCs w:val="28"/>
        </w:rPr>
        <w:t xml:space="preserve"> от 31.07.2020 </w:t>
      </w:r>
      <w:r w:rsidR="00B24371">
        <w:rPr>
          <w:sz w:val="24"/>
          <w:szCs w:val="28"/>
        </w:rPr>
        <w:t>№</w:t>
      </w:r>
      <w:r w:rsidR="00B24371" w:rsidRPr="00B24371">
        <w:rPr>
          <w:sz w:val="24"/>
          <w:szCs w:val="28"/>
        </w:rPr>
        <w:t xml:space="preserve"> 248-ФЗ</w:t>
      </w:r>
      <w:r w:rsidR="00B24371">
        <w:rPr>
          <w:sz w:val="24"/>
          <w:szCs w:val="28"/>
        </w:rPr>
        <w:t xml:space="preserve"> «О</w:t>
      </w:r>
      <w:r w:rsidR="00B24371" w:rsidRPr="00B24371">
        <w:rPr>
          <w:sz w:val="24"/>
          <w:szCs w:val="28"/>
        </w:rPr>
        <w:t xml:space="preserve"> государственном контроле (надзоре) и муниципальном </w:t>
      </w:r>
      <w:r w:rsidR="00B24371">
        <w:rPr>
          <w:sz w:val="24"/>
          <w:szCs w:val="28"/>
        </w:rPr>
        <w:t xml:space="preserve">контроле в Российской Федерации», а с 10.03.2022 </w:t>
      </w:r>
      <w:r w:rsidR="00B24371" w:rsidRPr="00B24371">
        <w:rPr>
          <w:sz w:val="24"/>
          <w:szCs w:val="28"/>
        </w:rPr>
        <w:t>Постановление</w:t>
      </w:r>
      <w:r w:rsidR="00B24371">
        <w:rPr>
          <w:sz w:val="24"/>
          <w:szCs w:val="28"/>
        </w:rPr>
        <w:t>м</w:t>
      </w:r>
      <w:r w:rsidR="00B24371" w:rsidRPr="00B24371">
        <w:rPr>
          <w:sz w:val="24"/>
          <w:szCs w:val="28"/>
        </w:rPr>
        <w:t xml:space="preserve"> Правительства Р</w:t>
      </w:r>
      <w:r w:rsidR="00B24371">
        <w:rPr>
          <w:sz w:val="24"/>
          <w:szCs w:val="28"/>
        </w:rPr>
        <w:t>оссийской Федерации</w:t>
      </w:r>
      <w:r w:rsidR="00B24371" w:rsidRPr="00B24371">
        <w:rPr>
          <w:sz w:val="24"/>
          <w:szCs w:val="28"/>
        </w:rPr>
        <w:t xml:space="preserve"> от 10.03.2022 </w:t>
      </w:r>
      <w:r w:rsidR="00B24371">
        <w:rPr>
          <w:sz w:val="24"/>
          <w:szCs w:val="28"/>
        </w:rPr>
        <w:t>№</w:t>
      </w:r>
      <w:r w:rsidR="00B24371" w:rsidRPr="00B24371">
        <w:rPr>
          <w:sz w:val="24"/>
          <w:szCs w:val="28"/>
        </w:rPr>
        <w:t xml:space="preserve"> 336</w:t>
      </w:r>
      <w:r w:rsidR="00B24371">
        <w:rPr>
          <w:sz w:val="24"/>
          <w:szCs w:val="28"/>
        </w:rPr>
        <w:t xml:space="preserve"> «</w:t>
      </w:r>
      <w:r w:rsidR="00B24371" w:rsidRPr="00B24371">
        <w:rPr>
          <w:sz w:val="24"/>
          <w:szCs w:val="28"/>
        </w:rPr>
        <w:t>Об особенностях организации и осуществления государственного контроля (на</w:t>
      </w:r>
      <w:r w:rsidR="00B24371">
        <w:rPr>
          <w:sz w:val="24"/>
          <w:szCs w:val="28"/>
        </w:rPr>
        <w:t>дзора), муниципального контроля» (далее – ППРФ № 336).</w:t>
      </w:r>
    </w:p>
    <w:p w:rsidR="00A578FC" w:rsidRPr="00637E99" w:rsidRDefault="000E4EA7" w:rsidP="00637E99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0"/>
        <w:ind w:left="20" w:firstLine="700"/>
        <w:jc w:val="both"/>
        <w:rPr>
          <w:sz w:val="24"/>
          <w:szCs w:val="28"/>
        </w:rPr>
      </w:pPr>
      <w:bookmarkStart w:id="3" w:name="bookmark2"/>
      <w:r w:rsidRPr="00637E99">
        <w:rPr>
          <w:sz w:val="24"/>
          <w:szCs w:val="28"/>
        </w:rPr>
        <w:t>Организация и проведение плановых и внеплановых проверок</w:t>
      </w:r>
      <w:bookmarkEnd w:id="3"/>
    </w:p>
    <w:p w:rsidR="00B24371" w:rsidRPr="00B24371" w:rsidRDefault="000E4EA7" w:rsidP="0016206A">
      <w:pPr>
        <w:pStyle w:val="1"/>
        <w:spacing w:after="0" w:line="274" w:lineRule="exact"/>
        <w:ind w:left="20" w:right="20" w:firstLine="700"/>
        <w:rPr>
          <w:sz w:val="24"/>
          <w:szCs w:val="28"/>
        </w:rPr>
      </w:pPr>
      <w:r w:rsidRPr="00637E99">
        <w:rPr>
          <w:sz w:val="24"/>
          <w:szCs w:val="28"/>
        </w:rPr>
        <w:t xml:space="preserve">Региональный государственный контроль в сфере перевозок пассажиров и багажа легковым такси </w:t>
      </w:r>
      <w:r w:rsidR="00B24371">
        <w:rPr>
          <w:sz w:val="24"/>
          <w:szCs w:val="28"/>
        </w:rPr>
        <w:t>в соответствии с пунктом 38 ППЛО № 630</w:t>
      </w:r>
      <w:r w:rsidR="00B24371" w:rsidRPr="00B24371">
        <w:t xml:space="preserve"> </w:t>
      </w:r>
      <w:r w:rsidR="00B24371" w:rsidRPr="00B24371">
        <w:rPr>
          <w:sz w:val="24"/>
          <w:szCs w:val="28"/>
        </w:rPr>
        <w:t>осуществляется посредством проведения следующих контрольных (надзорных) мероприятий:</w:t>
      </w:r>
    </w:p>
    <w:p w:rsidR="00B24371" w:rsidRPr="00B24371" w:rsidRDefault="00B24371" w:rsidP="0016206A">
      <w:pPr>
        <w:pStyle w:val="1"/>
        <w:spacing w:after="0" w:line="274" w:lineRule="exact"/>
        <w:ind w:left="20" w:right="20" w:firstLine="700"/>
        <w:rPr>
          <w:sz w:val="24"/>
          <w:szCs w:val="28"/>
        </w:rPr>
      </w:pPr>
      <w:r w:rsidRPr="00B24371">
        <w:rPr>
          <w:sz w:val="24"/>
          <w:szCs w:val="28"/>
        </w:rPr>
        <w:t>1) контрольная закупка;</w:t>
      </w:r>
    </w:p>
    <w:p w:rsidR="00B24371" w:rsidRPr="00B24371" w:rsidRDefault="00B24371" w:rsidP="0016206A">
      <w:pPr>
        <w:pStyle w:val="1"/>
        <w:spacing w:after="0" w:line="274" w:lineRule="exact"/>
        <w:ind w:left="20" w:right="20" w:firstLine="700"/>
        <w:rPr>
          <w:sz w:val="24"/>
          <w:szCs w:val="28"/>
        </w:rPr>
      </w:pPr>
      <w:r w:rsidRPr="00B24371">
        <w:rPr>
          <w:sz w:val="24"/>
          <w:szCs w:val="28"/>
        </w:rPr>
        <w:t>2) инспекционный визит;</w:t>
      </w:r>
    </w:p>
    <w:p w:rsidR="00B24371" w:rsidRPr="00B24371" w:rsidRDefault="00B24371" w:rsidP="0016206A">
      <w:pPr>
        <w:pStyle w:val="1"/>
        <w:spacing w:after="0" w:line="274" w:lineRule="exact"/>
        <w:ind w:left="20" w:right="20" w:firstLine="700"/>
        <w:rPr>
          <w:sz w:val="24"/>
          <w:szCs w:val="28"/>
        </w:rPr>
      </w:pPr>
      <w:r w:rsidRPr="00B24371">
        <w:rPr>
          <w:sz w:val="24"/>
          <w:szCs w:val="28"/>
        </w:rPr>
        <w:t>3) документарная проверка;</w:t>
      </w:r>
    </w:p>
    <w:p w:rsidR="00B24371" w:rsidRPr="00B24371" w:rsidRDefault="00B24371" w:rsidP="0016206A">
      <w:pPr>
        <w:pStyle w:val="1"/>
        <w:spacing w:after="0" w:line="274" w:lineRule="exact"/>
        <w:ind w:left="20" w:right="20" w:firstLine="700"/>
        <w:rPr>
          <w:sz w:val="24"/>
          <w:szCs w:val="28"/>
        </w:rPr>
      </w:pPr>
      <w:r w:rsidRPr="00B24371">
        <w:rPr>
          <w:sz w:val="24"/>
          <w:szCs w:val="28"/>
        </w:rPr>
        <w:t>4) выездная проверка;</w:t>
      </w:r>
    </w:p>
    <w:p w:rsidR="00B24371" w:rsidRPr="00B24371" w:rsidRDefault="00B24371" w:rsidP="0016206A">
      <w:pPr>
        <w:pStyle w:val="1"/>
        <w:spacing w:after="0" w:line="274" w:lineRule="exact"/>
        <w:ind w:left="20" w:right="20" w:firstLine="700"/>
        <w:rPr>
          <w:sz w:val="24"/>
          <w:szCs w:val="28"/>
        </w:rPr>
      </w:pPr>
      <w:r w:rsidRPr="00B24371">
        <w:rPr>
          <w:sz w:val="24"/>
          <w:szCs w:val="28"/>
        </w:rPr>
        <w:t>5) наблюдение за соблюдением обязательных требований (мониторинг безопасности);</w:t>
      </w:r>
    </w:p>
    <w:p w:rsidR="00A578FC" w:rsidRDefault="00B24371" w:rsidP="0016206A">
      <w:pPr>
        <w:pStyle w:val="1"/>
        <w:shd w:val="clear" w:color="auto" w:fill="auto"/>
        <w:spacing w:after="0" w:line="274" w:lineRule="exact"/>
        <w:ind w:left="20" w:right="20" w:firstLine="700"/>
        <w:rPr>
          <w:sz w:val="24"/>
          <w:szCs w:val="28"/>
        </w:rPr>
      </w:pPr>
      <w:r w:rsidRPr="00B24371">
        <w:rPr>
          <w:sz w:val="24"/>
          <w:szCs w:val="28"/>
        </w:rPr>
        <w:t>6) выездное обследование.</w:t>
      </w:r>
    </w:p>
    <w:p w:rsidR="00B24371" w:rsidRDefault="00B24371" w:rsidP="0016206A">
      <w:pPr>
        <w:pStyle w:val="1"/>
        <w:shd w:val="clear" w:color="auto" w:fill="auto"/>
        <w:spacing w:after="0" w:line="274" w:lineRule="exact"/>
        <w:ind w:left="20" w:right="20" w:firstLine="700"/>
        <w:rPr>
          <w:sz w:val="24"/>
          <w:szCs w:val="28"/>
        </w:rPr>
      </w:pPr>
      <w:r>
        <w:rPr>
          <w:sz w:val="24"/>
          <w:szCs w:val="28"/>
        </w:rPr>
        <w:t xml:space="preserve">В соответствии с пунктом 1 </w:t>
      </w:r>
      <w:r w:rsidRPr="00B24371">
        <w:rPr>
          <w:sz w:val="24"/>
          <w:szCs w:val="28"/>
        </w:rPr>
        <w:t>ППРФ № 336</w:t>
      </w:r>
      <w:r w:rsidRPr="00B24371">
        <w:t xml:space="preserve"> </w:t>
      </w:r>
      <w:r w:rsidRPr="00B24371">
        <w:rPr>
          <w:sz w:val="24"/>
          <w:szCs w:val="28"/>
        </w:rPr>
        <w:t>в 202</w:t>
      </w:r>
      <w:r w:rsidR="0016206A">
        <w:rPr>
          <w:sz w:val="24"/>
          <w:szCs w:val="28"/>
        </w:rPr>
        <w:t>3</w:t>
      </w:r>
      <w:r w:rsidRPr="00B24371">
        <w:rPr>
          <w:sz w:val="24"/>
          <w:szCs w:val="28"/>
        </w:rPr>
        <w:t xml:space="preserve"> году </w:t>
      </w:r>
      <w:r>
        <w:rPr>
          <w:sz w:val="24"/>
          <w:szCs w:val="28"/>
        </w:rPr>
        <w:t xml:space="preserve">Комитетом </w:t>
      </w:r>
      <w:r w:rsidRPr="00B24371">
        <w:rPr>
          <w:sz w:val="24"/>
          <w:szCs w:val="28"/>
        </w:rPr>
        <w:t>не провод</w:t>
      </w:r>
      <w:r>
        <w:rPr>
          <w:sz w:val="24"/>
          <w:szCs w:val="28"/>
        </w:rPr>
        <w:t>ились</w:t>
      </w:r>
      <w:r w:rsidRPr="00B24371">
        <w:rPr>
          <w:sz w:val="24"/>
          <w:szCs w:val="28"/>
        </w:rPr>
        <w:t xml:space="preserve"> плановые контрольные (надзорные) мероприятия, плановые проверки при осуществлении</w:t>
      </w:r>
      <w:r w:rsidRPr="00B24371">
        <w:t xml:space="preserve"> </w:t>
      </w:r>
      <w:r>
        <w:rPr>
          <w:sz w:val="24"/>
          <w:szCs w:val="28"/>
        </w:rPr>
        <w:t>р</w:t>
      </w:r>
      <w:r w:rsidRPr="00B24371">
        <w:rPr>
          <w:sz w:val="24"/>
          <w:szCs w:val="28"/>
        </w:rPr>
        <w:t>егиональн</w:t>
      </w:r>
      <w:r>
        <w:rPr>
          <w:sz w:val="24"/>
          <w:szCs w:val="28"/>
        </w:rPr>
        <w:t>ого</w:t>
      </w:r>
      <w:r w:rsidRPr="00B24371">
        <w:rPr>
          <w:sz w:val="24"/>
          <w:szCs w:val="28"/>
        </w:rPr>
        <w:t xml:space="preserve"> государственн</w:t>
      </w:r>
      <w:r>
        <w:rPr>
          <w:sz w:val="24"/>
          <w:szCs w:val="28"/>
        </w:rPr>
        <w:t>ого</w:t>
      </w:r>
      <w:r w:rsidRPr="00B24371">
        <w:rPr>
          <w:sz w:val="24"/>
          <w:szCs w:val="28"/>
        </w:rPr>
        <w:t xml:space="preserve"> контрол</w:t>
      </w:r>
      <w:r>
        <w:rPr>
          <w:sz w:val="24"/>
          <w:szCs w:val="28"/>
        </w:rPr>
        <w:t>я</w:t>
      </w:r>
      <w:r w:rsidRPr="00B24371">
        <w:rPr>
          <w:sz w:val="24"/>
          <w:szCs w:val="28"/>
        </w:rPr>
        <w:t xml:space="preserve"> в сфере перевозок пассажиров и багажа легковым такси.</w:t>
      </w:r>
      <w:r>
        <w:rPr>
          <w:sz w:val="24"/>
          <w:szCs w:val="28"/>
        </w:rPr>
        <w:t xml:space="preserve"> Основания для проведения плановых проверок, предусмотренные пунктом 2 ППРФ № 336, в 202</w:t>
      </w:r>
      <w:r w:rsidR="0016206A">
        <w:rPr>
          <w:sz w:val="24"/>
          <w:szCs w:val="28"/>
        </w:rPr>
        <w:t>3</w:t>
      </w:r>
      <w:r>
        <w:rPr>
          <w:sz w:val="24"/>
          <w:szCs w:val="28"/>
        </w:rPr>
        <w:t xml:space="preserve"> году отсутствовали.</w:t>
      </w:r>
    </w:p>
    <w:p w:rsidR="00B24371" w:rsidRPr="00637E99" w:rsidRDefault="00B24371" w:rsidP="00B24371">
      <w:pPr>
        <w:pStyle w:val="1"/>
        <w:shd w:val="clear" w:color="auto" w:fill="auto"/>
        <w:spacing w:after="0" w:line="274" w:lineRule="exact"/>
        <w:ind w:left="20" w:right="20" w:firstLine="700"/>
        <w:rPr>
          <w:sz w:val="24"/>
          <w:szCs w:val="28"/>
        </w:rPr>
      </w:pPr>
      <w:r>
        <w:rPr>
          <w:sz w:val="24"/>
          <w:szCs w:val="28"/>
        </w:rPr>
        <w:t xml:space="preserve">Внеплановые проверки Комитетом также не проводились ввиду ограничений, установленных пунктом 3 </w:t>
      </w:r>
      <w:r w:rsidRPr="00B24371">
        <w:rPr>
          <w:sz w:val="24"/>
          <w:szCs w:val="28"/>
        </w:rPr>
        <w:t>ППРФ № 336</w:t>
      </w:r>
      <w:r>
        <w:rPr>
          <w:sz w:val="24"/>
          <w:szCs w:val="28"/>
        </w:rPr>
        <w:t>.</w:t>
      </w:r>
    </w:p>
    <w:p w:rsidR="00A578FC" w:rsidRPr="00637E99" w:rsidRDefault="000E4EA7" w:rsidP="00637E99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206"/>
        </w:tabs>
        <w:spacing w:before="0" w:after="0"/>
        <w:ind w:left="20" w:right="20" w:firstLine="700"/>
        <w:jc w:val="both"/>
        <w:rPr>
          <w:sz w:val="24"/>
          <w:szCs w:val="28"/>
        </w:rPr>
      </w:pPr>
      <w:bookmarkStart w:id="4" w:name="bookmark3"/>
      <w:r w:rsidRPr="00637E99">
        <w:rPr>
          <w:sz w:val="24"/>
          <w:szCs w:val="28"/>
        </w:rPr>
        <w:t>Проведение мероприятий, направленных на профилактику нарушений обязательных требований</w:t>
      </w:r>
      <w:bookmarkEnd w:id="4"/>
    </w:p>
    <w:p w:rsidR="00A578FC" w:rsidRPr="00637E99" w:rsidRDefault="000E4EA7" w:rsidP="00637E99">
      <w:pPr>
        <w:pStyle w:val="1"/>
        <w:shd w:val="clear" w:color="auto" w:fill="auto"/>
        <w:spacing w:after="0" w:line="274" w:lineRule="exact"/>
        <w:ind w:left="20" w:right="20" w:firstLine="700"/>
        <w:rPr>
          <w:sz w:val="24"/>
          <w:szCs w:val="28"/>
        </w:rPr>
      </w:pPr>
      <w:r w:rsidRPr="00637E99">
        <w:rPr>
          <w:sz w:val="24"/>
          <w:szCs w:val="28"/>
        </w:rPr>
        <w:t xml:space="preserve">В целях профилактики </w:t>
      </w:r>
      <w:r w:rsidR="00B24371" w:rsidRPr="00B24371">
        <w:rPr>
          <w:sz w:val="24"/>
          <w:szCs w:val="28"/>
        </w:rPr>
        <w:t>рисков причинения вреда (ущерба) охраняемым законом ценностям</w:t>
      </w:r>
      <w:r w:rsidRPr="00637E99">
        <w:rPr>
          <w:sz w:val="24"/>
          <w:szCs w:val="28"/>
        </w:rPr>
        <w:t xml:space="preserve"> </w:t>
      </w:r>
      <w:r w:rsidR="008E7DB7">
        <w:rPr>
          <w:sz w:val="24"/>
          <w:szCs w:val="28"/>
        </w:rPr>
        <w:t>Комитетом</w:t>
      </w:r>
      <w:r w:rsidRPr="00637E99">
        <w:rPr>
          <w:sz w:val="24"/>
          <w:szCs w:val="28"/>
        </w:rPr>
        <w:t xml:space="preserve"> в </w:t>
      </w:r>
      <w:r w:rsidR="00B24371">
        <w:rPr>
          <w:sz w:val="24"/>
          <w:szCs w:val="28"/>
        </w:rPr>
        <w:t>202</w:t>
      </w:r>
      <w:r w:rsidR="0016206A">
        <w:rPr>
          <w:sz w:val="24"/>
          <w:szCs w:val="28"/>
        </w:rPr>
        <w:t>3</w:t>
      </w:r>
      <w:r w:rsidR="0031434C" w:rsidRPr="00637E99">
        <w:rPr>
          <w:sz w:val="24"/>
          <w:szCs w:val="28"/>
        </w:rPr>
        <w:t xml:space="preserve"> год</w:t>
      </w:r>
      <w:r w:rsidR="00DE4850">
        <w:rPr>
          <w:sz w:val="24"/>
          <w:szCs w:val="28"/>
        </w:rPr>
        <w:t>у</w:t>
      </w:r>
      <w:r w:rsidRPr="00637E99">
        <w:rPr>
          <w:sz w:val="24"/>
          <w:szCs w:val="28"/>
        </w:rPr>
        <w:t xml:space="preserve"> проведены следующие мероприятия.</w:t>
      </w:r>
    </w:p>
    <w:p w:rsidR="00B24371" w:rsidRPr="003C59DC" w:rsidRDefault="00B24371" w:rsidP="003C59DC">
      <w:pPr>
        <w:pStyle w:val="11"/>
        <w:keepNext/>
        <w:keepLines/>
        <w:shd w:val="clear" w:color="auto" w:fill="auto"/>
        <w:tabs>
          <w:tab w:val="left" w:pos="1117"/>
        </w:tabs>
        <w:spacing w:before="0" w:after="0"/>
        <w:ind w:right="20" w:firstLine="709"/>
        <w:jc w:val="both"/>
        <w:rPr>
          <w:b w:val="0"/>
          <w:sz w:val="24"/>
          <w:szCs w:val="28"/>
        </w:rPr>
      </w:pPr>
      <w:bookmarkStart w:id="5" w:name="bookmark5"/>
      <w:r w:rsidRPr="003C59DC">
        <w:rPr>
          <w:b w:val="0"/>
          <w:sz w:val="24"/>
          <w:szCs w:val="28"/>
        </w:rPr>
        <w:t xml:space="preserve">В соответствии с разделом </w:t>
      </w:r>
      <w:r w:rsidRPr="003C59DC">
        <w:rPr>
          <w:b w:val="0"/>
          <w:sz w:val="24"/>
          <w:szCs w:val="28"/>
          <w:lang w:val="en-US"/>
        </w:rPr>
        <w:t>III</w:t>
      </w:r>
      <w:r w:rsidRPr="003C59DC">
        <w:rPr>
          <w:b w:val="0"/>
          <w:sz w:val="24"/>
          <w:szCs w:val="28"/>
        </w:rPr>
        <w:t xml:space="preserve"> </w:t>
      </w:r>
      <w:r w:rsidR="003C59DC">
        <w:rPr>
          <w:b w:val="0"/>
          <w:sz w:val="24"/>
          <w:szCs w:val="28"/>
        </w:rPr>
        <w:t>Положения Комитетом в 202</w:t>
      </w:r>
      <w:r w:rsidR="0016206A">
        <w:rPr>
          <w:b w:val="0"/>
          <w:sz w:val="24"/>
          <w:szCs w:val="28"/>
        </w:rPr>
        <w:t>3</w:t>
      </w:r>
      <w:r w:rsidR="003C59DC">
        <w:rPr>
          <w:b w:val="0"/>
          <w:sz w:val="24"/>
          <w:szCs w:val="28"/>
        </w:rPr>
        <w:t xml:space="preserve"> году регулярно проводилось</w:t>
      </w:r>
      <w:r w:rsidR="003C59DC" w:rsidRPr="003C59DC">
        <w:rPr>
          <w:b w:val="0"/>
        </w:rPr>
        <w:t xml:space="preserve"> </w:t>
      </w:r>
      <w:r w:rsidR="003C59DC" w:rsidRPr="003C59DC">
        <w:rPr>
          <w:b w:val="0"/>
          <w:sz w:val="24"/>
          <w:szCs w:val="28"/>
        </w:rPr>
        <w:t>информирование контролируемых лиц и иных заинтересованных лиц по вопросам соблюдения обязательных требований</w:t>
      </w:r>
      <w:r w:rsidR="003C59DC">
        <w:rPr>
          <w:b w:val="0"/>
          <w:sz w:val="24"/>
          <w:szCs w:val="28"/>
        </w:rPr>
        <w:t xml:space="preserve">, </w:t>
      </w:r>
      <w:r w:rsidR="003C59DC" w:rsidRPr="003C59DC">
        <w:rPr>
          <w:b w:val="0"/>
          <w:sz w:val="24"/>
          <w:szCs w:val="28"/>
        </w:rPr>
        <w:t>объявл</w:t>
      </w:r>
      <w:r w:rsidR="003C59DC">
        <w:rPr>
          <w:b w:val="0"/>
          <w:sz w:val="24"/>
          <w:szCs w:val="28"/>
        </w:rPr>
        <w:t xml:space="preserve">ено </w:t>
      </w:r>
      <w:r w:rsidR="0016206A">
        <w:rPr>
          <w:b w:val="0"/>
          <w:sz w:val="24"/>
          <w:szCs w:val="28"/>
        </w:rPr>
        <w:t>39</w:t>
      </w:r>
      <w:r w:rsidR="003C59DC" w:rsidRPr="003C59DC">
        <w:rPr>
          <w:b w:val="0"/>
          <w:sz w:val="24"/>
          <w:szCs w:val="28"/>
        </w:rPr>
        <w:t xml:space="preserve"> предостережени</w:t>
      </w:r>
      <w:r w:rsidR="0016206A">
        <w:rPr>
          <w:b w:val="0"/>
          <w:sz w:val="24"/>
          <w:szCs w:val="28"/>
        </w:rPr>
        <w:t>й</w:t>
      </w:r>
      <w:r w:rsidR="003C59DC" w:rsidRPr="003C59DC">
        <w:rPr>
          <w:b w:val="0"/>
          <w:sz w:val="24"/>
          <w:szCs w:val="28"/>
        </w:rPr>
        <w:t xml:space="preserve"> о недопустимости нарушения обязательных требований</w:t>
      </w:r>
      <w:r w:rsidR="003C59DC" w:rsidRPr="003C59DC">
        <w:t xml:space="preserve"> </w:t>
      </w:r>
      <w:r w:rsidR="003C59DC" w:rsidRPr="003C59DC">
        <w:rPr>
          <w:b w:val="0"/>
          <w:sz w:val="24"/>
          <w:szCs w:val="28"/>
        </w:rPr>
        <w:t>контролируем</w:t>
      </w:r>
      <w:r w:rsidR="003C59DC">
        <w:rPr>
          <w:b w:val="0"/>
          <w:sz w:val="24"/>
          <w:szCs w:val="28"/>
        </w:rPr>
        <w:t xml:space="preserve">ым </w:t>
      </w:r>
      <w:r w:rsidR="003C59DC" w:rsidRPr="003C59DC">
        <w:rPr>
          <w:b w:val="0"/>
          <w:sz w:val="24"/>
          <w:szCs w:val="28"/>
        </w:rPr>
        <w:t>лиц</w:t>
      </w:r>
      <w:r w:rsidR="003C59DC">
        <w:rPr>
          <w:b w:val="0"/>
          <w:sz w:val="24"/>
          <w:szCs w:val="28"/>
        </w:rPr>
        <w:t xml:space="preserve">ам, на регулярной основе осуществлялось </w:t>
      </w:r>
      <w:r w:rsidR="003C59DC" w:rsidRPr="003C59DC">
        <w:rPr>
          <w:b w:val="0"/>
          <w:sz w:val="24"/>
          <w:szCs w:val="28"/>
        </w:rPr>
        <w:t>консультирование</w:t>
      </w:r>
      <w:r w:rsidR="003C59DC" w:rsidRPr="003C59DC">
        <w:t xml:space="preserve"> </w:t>
      </w:r>
      <w:r w:rsidR="003C59DC" w:rsidRPr="003C59DC">
        <w:rPr>
          <w:b w:val="0"/>
          <w:sz w:val="24"/>
          <w:szCs w:val="28"/>
        </w:rPr>
        <w:t>контролируемых лиц и их представителей</w:t>
      </w:r>
      <w:r w:rsidR="0016206A">
        <w:rPr>
          <w:b w:val="0"/>
          <w:sz w:val="24"/>
          <w:szCs w:val="28"/>
        </w:rPr>
        <w:t>.</w:t>
      </w:r>
    </w:p>
    <w:p w:rsidR="00DC3D3F" w:rsidRDefault="000E4EA7" w:rsidP="00637E9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17"/>
        </w:tabs>
        <w:spacing w:before="0" w:after="0"/>
        <w:ind w:left="20" w:right="20" w:firstLine="700"/>
        <w:jc w:val="both"/>
        <w:rPr>
          <w:sz w:val="24"/>
          <w:szCs w:val="28"/>
        </w:rPr>
      </w:pPr>
      <w:r w:rsidRPr="00637E99">
        <w:rPr>
          <w:sz w:val="24"/>
          <w:szCs w:val="28"/>
        </w:rPr>
        <w:t>Правоприменительная практика соблюдения юридическими лицами и индивидуальными предпринимателями обязательных требований в сфере перевозок пассажиров и багажа легковым такси</w:t>
      </w:r>
      <w:bookmarkEnd w:id="5"/>
    </w:p>
    <w:p w:rsidR="003C59DC" w:rsidRPr="003C59DC" w:rsidRDefault="003C59DC" w:rsidP="003C59DC">
      <w:pPr>
        <w:pStyle w:val="11"/>
        <w:keepNext/>
        <w:keepLines/>
        <w:shd w:val="clear" w:color="auto" w:fill="auto"/>
        <w:tabs>
          <w:tab w:val="left" w:pos="1117"/>
        </w:tabs>
        <w:spacing w:before="0" w:after="0"/>
        <w:ind w:right="20" w:firstLine="709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Ввиду отсутствия в 202</w:t>
      </w:r>
      <w:r w:rsidR="0016206A">
        <w:rPr>
          <w:b w:val="0"/>
          <w:sz w:val="24"/>
          <w:szCs w:val="28"/>
        </w:rPr>
        <w:t>3</w:t>
      </w:r>
      <w:r>
        <w:rPr>
          <w:b w:val="0"/>
          <w:sz w:val="24"/>
          <w:szCs w:val="28"/>
        </w:rPr>
        <w:t xml:space="preserve"> году проведенных плановых и внеплановых контрольных (надзорных) мероприятий правоприменительная практика </w:t>
      </w:r>
      <w:r w:rsidRPr="003C59DC">
        <w:rPr>
          <w:b w:val="0"/>
          <w:sz w:val="24"/>
          <w:szCs w:val="28"/>
        </w:rPr>
        <w:t>соблюдения юридическими лицами и индивидуальными предпринимателями обязательных требований в сфере перевозок пассажиров и багажа легковым такси</w:t>
      </w:r>
      <w:r>
        <w:rPr>
          <w:b w:val="0"/>
          <w:sz w:val="24"/>
          <w:szCs w:val="28"/>
        </w:rPr>
        <w:t xml:space="preserve"> отсутствует.</w:t>
      </w:r>
    </w:p>
    <w:sectPr w:rsidR="003C59DC" w:rsidRPr="003C59DC">
      <w:type w:val="continuous"/>
      <w:pgSz w:w="11909" w:h="16838"/>
      <w:pgMar w:top="1283" w:right="1271" w:bottom="1014" w:left="1273" w:header="0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17" w:rsidRDefault="00A53917">
      <w:r>
        <w:separator/>
      </w:r>
    </w:p>
  </w:endnote>
  <w:endnote w:type="continuationSeparator" w:id="0">
    <w:p w:rsidR="00A53917" w:rsidRDefault="00A5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17" w:rsidRDefault="00A53917"/>
  </w:footnote>
  <w:footnote w:type="continuationSeparator" w:id="0">
    <w:p w:rsidR="00A53917" w:rsidRDefault="00A539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4B4"/>
    <w:multiLevelType w:val="multilevel"/>
    <w:tmpl w:val="70A4D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10A68"/>
    <w:multiLevelType w:val="hybridMultilevel"/>
    <w:tmpl w:val="E3B05910"/>
    <w:lvl w:ilvl="0" w:tplc="B344AB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77591"/>
    <w:multiLevelType w:val="hybridMultilevel"/>
    <w:tmpl w:val="18A24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C3FEF"/>
    <w:multiLevelType w:val="multilevel"/>
    <w:tmpl w:val="D49CD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B36E25"/>
    <w:multiLevelType w:val="multilevel"/>
    <w:tmpl w:val="9C1E93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AD4D50"/>
    <w:multiLevelType w:val="hybridMultilevel"/>
    <w:tmpl w:val="9B92A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1E7030"/>
    <w:multiLevelType w:val="multilevel"/>
    <w:tmpl w:val="62304B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578FC"/>
    <w:rsid w:val="000251CE"/>
    <w:rsid w:val="00091753"/>
    <w:rsid w:val="000E4EA7"/>
    <w:rsid w:val="0016206A"/>
    <w:rsid w:val="001642FE"/>
    <w:rsid w:val="00192432"/>
    <w:rsid w:val="0029208C"/>
    <w:rsid w:val="002B0674"/>
    <w:rsid w:val="0031434C"/>
    <w:rsid w:val="00324B1B"/>
    <w:rsid w:val="00353A4B"/>
    <w:rsid w:val="003C59DC"/>
    <w:rsid w:val="004744F2"/>
    <w:rsid w:val="00481431"/>
    <w:rsid w:val="004F12DC"/>
    <w:rsid w:val="00517112"/>
    <w:rsid w:val="00534E62"/>
    <w:rsid w:val="00535F56"/>
    <w:rsid w:val="00547936"/>
    <w:rsid w:val="00567468"/>
    <w:rsid w:val="005C6C63"/>
    <w:rsid w:val="00627E2A"/>
    <w:rsid w:val="00637E99"/>
    <w:rsid w:val="006A3517"/>
    <w:rsid w:val="006D787A"/>
    <w:rsid w:val="007936CB"/>
    <w:rsid w:val="008E7DB7"/>
    <w:rsid w:val="00912D18"/>
    <w:rsid w:val="00954830"/>
    <w:rsid w:val="00991014"/>
    <w:rsid w:val="009C058C"/>
    <w:rsid w:val="00A53917"/>
    <w:rsid w:val="00A578FC"/>
    <w:rsid w:val="00B24371"/>
    <w:rsid w:val="00B6382B"/>
    <w:rsid w:val="00B90F41"/>
    <w:rsid w:val="00B96254"/>
    <w:rsid w:val="00BC5DC5"/>
    <w:rsid w:val="00DC3D3F"/>
    <w:rsid w:val="00DC4AC0"/>
    <w:rsid w:val="00DE4850"/>
    <w:rsid w:val="00E24FBD"/>
    <w:rsid w:val="00F736EE"/>
    <w:rsid w:val="00F8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8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991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1014"/>
    <w:rPr>
      <w:color w:val="000000"/>
    </w:rPr>
  </w:style>
  <w:style w:type="paragraph" w:styleId="aa">
    <w:name w:val="footer"/>
    <w:basedOn w:val="a"/>
    <w:link w:val="ab"/>
    <w:uiPriority w:val="99"/>
    <w:unhideWhenUsed/>
    <w:rsid w:val="009910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1014"/>
    <w:rPr>
      <w:color w:val="000000"/>
    </w:rPr>
  </w:style>
  <w:style w:type="paragraph" w:styleId="ac">
    <w:name w:val="List Paragraph"/>
    <w:basedOn w:val="a"/>
    <w:uiPriority w:val="34"/>
    <w:qFormat/>
    <w:rsid w:val="00DC3D3F"/>
    <w:pPr>
      <w:ind w:left="720"/>
      <w:contextualSpacing/>
    </w:pPr>
  </w:style>
  <w:style w:type="character" w:customStyle="1" w:styleId="311pt">
    <w:name w:val="Основной текст (3) + 11 pt;Полужирный"/>
    <w:rsid w:val="001924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1924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2432"/>
    <w:rPr>
      <w:rFonts w:ascii="Tahoma" w:hAnsi="Tahoma" w:cs="Tahoma"/>
      <w:color w:val="000000"/>
      <w:sz w:val="16"/>
      <w:szCs w:val="16"/>
    </w:rPr>
  </w:style>
  <w:style w:type="paragraph" w:customStyle="1" w:styleId="2">
    <w:name w:val="Основной текст2"/>
    <w:basedOn w:val="a"/>
    <w:rsid w:val="00535F56"/>
    <w:pPr>
      <w:shd w:val="clear" w:color="auto" w:fill="FFFFFF"/>
      <w:spacing w:after="54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8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991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1014"/>
    <w:rPr>
      <w:color w:val="000000"/>
    </w:rPr>
  </w:style>
  <w:style w:type="paragraph" w:styleId="aa">
    <w:name w:val="footer"/>
    <w:basedOn w:val="a"/>
    <w:link w:val="ab"/>
    <w:uiPriority w:val="99"/>
    <w:unhideWhenUsed/>
    <w:rsid w:val="009910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1014"/>
    <w:rPr>
      <w:color w:val="000000"/>
    </w:rPr>
  </w:style>
  <w:style w:type="paragraph" w:styleId="ac">
    <w:name w:val="List Paragraph"/>
    <w:basedOn w:val="a"/>
    <w:uiPriority w:val="34"/>
    <w:qFormat/>
    <w:rsid w:val="00DC3D3F"/>
    <w:pPr>
      <w:ind w:left="720"/>
      <w:contextualSpacing/>
    </w:pPr>
  </w:style>
  <w:style w:type="character" w:customStyle="1" w:styleId="311pt">
    <w:name w:val="Основной текст (3) + 11 pt;Полужирный"/>
    <w:rsid w:val="001924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1924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2432"/>
    <w:rPr>
      <w:rFonts w:ascii="Tahoma" w:hAnsi="Tahoma" w:cs="Tahoma"/>
      <w:color w:val="000000"/>
      <w:sz w:val="16"/>
      <w:szCs w:val="16"/>
    </w:rPr>
  </w:style>
  <w:style w:type="paragraph" w:customStyle="1" w:styleId="2">
    <w:name w:val="Основной текст2"/>
    <w:basedOn w:val="a"/>
    <w:rsid w:val="00535F56"/>
    <w:pPr>
      <w:shd w:val="clear" w:color="auto" w:fill="FFFFFF"/>
      <w:spacing w:after="54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Павлович Минин</dc:creator>
  <cp:lastModifiedBy>Леонид Павлович Минин</cp:lastModifiedBy>
  <cp:revision>2</cp:revision>
  <cp:lastPrinted>2024-03-13T04:47:00Z</cp:lastPrinted>
  <dcterms:created xsi:type="dcterms:W3CDTF">2024-03-13T04:47:00Z</dcterms:created>
  <dcterms:modified xsi:type="dcterms:W3CDTF">2024-03-13T04:47:00Z</dcterms:modified>
</cp:coreProperties>
</file>