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9FF" w:rsidRDefault="00CC39FF" w:rsidP="00CC39FF">
      <w:pPr>
        <w:keepNext w:val="0"/>
        <w:keepLines w:val="0"/>
        <w:autoSpaceDE w:val="0"/>
        <w:autoSpaceDN w:val="0"/>
        <w:adjustRightInd w:val="0"/>
        <w:spacing w:before="0" w:line="240" w:lineRule="auto"/>
        <w:rPr>
          <w:rFonts w:ascii="Tahoma" w:eastAsiaTheme="minorHAnsi" w:hAnsi="Tahoma" w:cs="Tahoma"/>
          <w:color w:val="auto"/>
          <w:sz w:val="20"/>
          <w:szCs w:val="20"/>
        </w:rPr>
      </w:pPr>
      <w:r>
        <w:rPr>
          <w:rFonts w:ascii="Tahoma" w:eastAsiaTheme="minorHAnsi" w:hAnsi="Tahoma" w:cs="Tahoma"/>
          <w:color w:val="auto"/>
          <w:sz w:val="20"/>
          <w:szCs w:val="20"/>
        </w:rPr>
        <w:t xml:space="preserve">Документ предоставлен </w:t>
      </w:r>
      <w:hyperlink r:id="rId5" w:history="1">
        <w:proofErr w:type="spellStart"/>
        <w:r>
          <w:rPr>
            <w:rFonts w:ascii="Tahoma" w:eastAsiaTheme="minorHAnsi" w:hAnsi="Tahoma" w:cs="Tahoma"/>
            <w:color w:val="0000FF"/>
            <w:sz w:val="20"/>
            <w:szCs w:val="20"/>
          </w:rPr>
          <w:t>КонсультантПлюс</w:t>
        </w:r>
        <w:proofErr w:type="spellEnd"/>
      </w:hyperlink>
    </w:p>
    <w:p w:rsidR="00CC39FF" w:rsidRDefault="00CC39FF" w:rsidP="00CC39FF">
      <w:pPr>
        <w:keepNext w:val="0"/>
        <w:keepLines w:val="0"/>
        <w:autoSpaceDE w:val="0"/>
        <w:autoSpaceDN w:val="0"/>
        <w:adjustRightInd w:val="0"/>
        <w:spacing w:before="0" w:line="240" w:lineRule="auto"/>
        <w:rPr>
          <w:rFonts w:ascii="Tahoma" w:eastAsiaTheme="minorHAnsi" w:hAnsi="Tahoma" w:cs="Tahoma"/>
          <w:color w:val="auto"/>
          <w:sz w:val="20"/>
          <w:szCs w:val="20"/>
        </w:rPr>
      </w:pPr>
    </w:p>
    <w:p w:rsidR="00CC39FF" w:rsidRDefault="00CC39FF" w:rsidP="00CC39FF">
      <w:pPr>
        <w:autoSpaceDE w:val="0"/>
        <w:autoSpaceDN w:val="0"/>
        <w:adjustRightInd w:val="0"/>
        <w:spacing w:after="0" w:line="240" w:lineRule="auto"/>
        <w:outlineLvl w:val="0"/>
        <w:rPr>
          <w:rFonts w:ascii="Arial" w:hAnsi="Arial" w:cs="Arial"/>
          <w:sz w:val="20"/>
          <w:szCs w:val="20"/>
        </w:rPr>
      </w:pPr>
    </w:p>
    <w:p w:rsidR="00CC39FF" w:rsidRDefault="00CC39FF" w:rsidP="00CC39FF">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ПРАВИТЕЛЬСТВО ЛЕНИНГРАДСКОЙ ОБЛАСТИ</w:t>
      </w:r>
    </w:p>
    <w:p w:rsidR="00CC39FF" w:rsidRDefault="00CC39FF" w:rsidP="00CC39FF">
      <w:pPr>
        <w:keepNext w:val="0"/>
        <w:keepLines w:val="0"/>
        <w:autoSpaceDE w:val="0"/>
        <w:autoSpaceDN w:val="0"/>
        <w:adjustRightInd w:val="0"/>
        <w:spacing w:before="0" w:line="240" w:lineRule="auto"/>
        <w:rPr>
          <w:rFonts w:ascii="Arial" w:eastAsiaTheme="minorHAnsi" w:hAnsi="Arial" w:cs="Arial"/>
          <w:color w:val="auto"/>
          <w:sz w:val="20"/>
          <w:szCs w:val="20"/>
        </w:rPr>
      </w:pPr>
    </w:p>
    <w:p w:rsidR="00CC39FF" w:rsidRDefault="00CC39FF" w:rsidP="00CC39FF">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ПОСТАНОВЛЕНИЕ</w:t>
      </w:r>
    </w:p>
    <w:p w:rsidR="00CC39FF" w:rsidRDefault="00CC39FF" w:rsidP="00CC39FF">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от 29 июня 2020 г. N 455</w:t>
      </w:r>
    </w:p>
    <w:p w:rsidR="00CC39FF" w:rsidRDefault="00CC39FF" w:rsidP="00CC39FF">
      <w:pPr>
        <w:keepNext w:val="0"/>
        <w:keepLines w:val="0"/>
        <w:autoSpaceDE w:val="0"/>
        <w:autoSpaceDN w:val="0"/>
        <w:adjustRightInd w:val="0"/>
        <w:spacing w:before="0" w:line="240" w:lineRule="auto"/>
        <w:rPr>
          <w:rFonts w:ascii="Arial" w:eastAsiaTheme="minorHAnsi" w:hAnsi="Arial" w:cs="Arial"/>
          <w:color w:val="auto"/>
          <w:sz w:val="20"/>
          <w:szCs w:val="20"/>
        </w:rPr>
      </w:pPr>
    </w:p>
    <w:p w:rsidR="00CC39FF" w:rsidRDefault="00CC39FF" w:rsidP="00CC39FF">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ОБ УТВЕРЖДЕНИИ ПОРЯДКА ПРЕДОСТАВЛЕНИЯ СУБСИДИИ НА ВОЗМЕЩЕНИЕ</w:t>
      </w:r>
    </w:p>
    <w:p w:rsidR="00CC39FF" w:rsidRDefault="00CC39FF" w:rsidP="00CC39FF">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ЧАСТИ ЗАТРАТ ЮРИДИЧЕСКИМ ЛИЦАМ, ИНДИВИДУАЛЬНЫМ</w:t>
      </w:r>
    </w:p>
    <w:p w:rsidR="00CC39FF" w:rsidRDefault="00CC39FF" w:rsidP="00CC39FF">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ПРЕДПРИНИМАТЕЛЯМ, ОСУЩЕСТВЛЯЮЩИМ ДЕЯТЕЛЬНОСТЬ НА ТЕРРИТОРИИ</w:t>
      </w:r>
    </w:p>
    <w:p w:rsidR="00CC39FF" w:rsidRDefault="00CC39FF" w:rsidP="00CC39FF">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ЛЕНИНГРАДСКОЙ ОБЛАСТИ, НА ЗАКУПКУ АВТОБУСОВ В РАМКАХ</w:t>
      </w:r>
    </w:p>
    <w:p w:rsidR="00CC39FF" w:rsidRDefault="00CC39FF" w:rsidP="00CC39FF">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ГОСУДАРСТВЕННОЙ ПРОГРАММЫ ЛЕНИНГРАДСКОЙ ОБЛАСТИ</w:t>
      </w:r>
    </w:p>
    <w:p w:rsidR="00CC39FF" w:rsidRDefault="00CC39FF" w:rsidP="00CC39FF">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"СОЦИАЛЬНАЯ ПОДДЕРЖКА ОТДЕЛЬНЫХ КАТЕГОРИЙ ГРАЖДАН</w:t>
      </w:r>
    </w:p>
    <w:p w:rsidR="00CC39FF" w:rsidRDefault="00CC39FF" w:rsidP="00CC39FF">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 ЛЕНИНГРАДСКОЙ ОБЛАСТИ"</w:t>
      </w:r>
    </w:p>
    <w:p w:rsidR="00CC39FF" w:rsidRDefault="00CC39FF" w:rsidP="00CC39FF">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CC39F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C39FF" w:rsidRDefault="00CC39FF">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CC39FF" w:rsidRDefault="00CC39FF">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CC39FF" w:rsidRDefault="00CC39FF">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CC39FF" w:rsidRDefault="00CC39FF">
            <w:pPr>
              <w:autoSpaceDE w:val="0"/>
              <w:autoSpaceDN w:val="0"/>
              <w:adjustRightInd w:val="0"/>
              <w:spacing w:after="0" w:line="240" w:lineRule="auto"/>
              <w:jc w:val="center"/>
              <w:rPr>
                <w:rFonts w:ascii="Arial" w:hAnsi="Arial" w:cs="Arial"/>
                <w:color w:val="392C69"/>
                <w:sz w:val="20"/>
                <w:szCs w:val="20"/>
              </w:rPr>
            </w:pPr>
            <w:proofErr w:type="gramStart"/>
            <w:r>
              <w:rPr>
                <w:rFonts w:ascii="Arial" w:hAnsi="Arial" w:cs="Arial"/>
                <w:color w:val="392C69"/>
                <w:sz w:val="20"/>
                <w:szCs w:val="20"/>
              </w:rPr>
              <w:t>(в ред. Постановлений Правительства Ленинградской области</w:t>
            </w:r>
            <w:proofErr w:type="gramEnd"/>
          </w:p>
          <w:p w:rsidR="00CC39FF" w:rsidRDefault="00CC39FF">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28.05.2021 </w:t>
            </w:r>
            <w:hyperlink r:id="rId6" w:history="1">
              <w:r>
                <w:rPr>
                  <w:rFonts w:ascii="Arial" w:hAnsi="Arial" w:cs="Arial"/>
                  <w:color w:val="0000FF"/>
                  <w:sz w:val="20"/>
                  <w:szCs w:val="20"/>
                </w:rPr>
                <w:t>N 314</w:t>
              </w:r>
            </w:hyperlink>
            <w:r>
              <w:rPr>
                <w:rFonts w:ascii="Arial" w:hAnsi="Arial" w:cs="Arial"/>
                <w:color w:val="392C69"/>
                <w:sz w:val="20"/>
                <w:szCs w:val="20"/>
              </w:rPr>
              <w:t xml:space="preserve">, от 07.10.2022 </w:t>
            </w:r>
            <w:hyperlink r:id="rId7" w:history="1">
              <w:r>
                <w:rPr>
                  <w:rFonts w:ascii="Arial" w:hAnsi="Arial" w:cs="Arial"/>
                  <w:color w:val="0000FF"/>
                  <w:sz w:val="20"/>
                  <w:szCs w:val="20"/>
                </w:rPr>
                <w:t>N 713</w:t>
              </w:r>
            </w:hyperlink>
            <w:r>
              <w:rPr>
                <w:rFonts w:ascii="Arial" w:hAnsi="Arial" w:cs="Arial"/>
                <w:color w:val="392C69"/>
                <w:sz w:val="20"/>
                <w:szCs w:val="20"/>
              </w:rPr>
              <w:t xml:space="preserve">, от 16.05.2023 </w:t>
            </w:r>
            <w:hyperlink r:id="rId8" w:history="1">
              <w:r>
                <w:rPr>
                  <w:rFonts w:ascii="Arial" w:hAnsi="Arial" w:cs="Arial"/>
                  <w:color w:val="0000FF"/>
                  <w:sz w:val="20"/>
                  <w:szCs w:val="20"/>
                </w:rPr>
                <w:t>N 308</w:t>
              </w:r>
            </w:hyperlink>
            <w:r>
              <w:rPr>
                <w:rFonts w:ascii="Arial" w:hAnsi="Arial" w:cs="Arial"/>
                <w:color w:val="392C69"/>
                <w:sz w:val="20"/>
                <w:szCs w:val="20"/>
              </w:rPr>
              <w:t>,</w:t>
            </w:r>
          </w:p>
          <w:p w:rsidR="00CC39FF" w:rsidRDefault="00CC39FF">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16.07.2024 </w:t>
            </w:r>
            <w:hyperlink r:id="rId9" w:history="1">
              <w:r>
                <w:rPr>
                  <w:rFonts w:ascii="Arial" w:hAnsi="Arial" w:cs="Arial"/>
                  <w:color w:val="0000FF"/>
                  <w:sz w:val="20"/>
                  <w:szCs w:val="20"/>
                </w:rPr>
                <w:t>N 488</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CC39FF" w:rsidRDefault="00CC39FF">
            <w:pPr>
              <w:autoSpaceDE w:val="0"/>
              <w:autoSpaceDN w:val="0"/>
              <w:adjustRightInd w:val="0"/>
              <w:spacing w:after="0" w:line="240" w:lineRule="auto"/>
              <w:jc w:val="center"/>
              <w:rPr>
                <w:rFonts w:ascii="Arial" w:hAnsi="Arial" w:cs="Arial"/>
                <w:color w:val="392C69"/>
                <w:sz w:val="20"/>
                <w:szCs w:val="20"/>
              </w:rPr>
            </w:pPr>
          </w:p>
        </w:tc>
      </w:tr>
    </w:tbl>
    <w:p w:rsidR="00CC39FF" w:rsidRDefault="00CC39FF" w:rsidP="00CC39FF">
      <w:pPr>
        <w:autoSpaceDE w:val="0"/>
        <w:autoSpaceDN w:val="0"/>
        <w:adjustRightInd w:val="0"/>
        <w:spacing w:after="0" w:line="240" w:lineRule="auto"/>
        <w:rPr>
          <w:rFonts w:ascii="Arial" w:hAnsi="Arial" w:cs="Arial"/>
          <w:sz w:val="20"/>
          <w:szCs w:val="20"/>
        </w:rPr>
      </w:pPr>
    </w:p>
    <w:p w:rsidR="00CC39FF" w:rsidRDefault="00CC39FF" w:rsidP="00CC39FF">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 xml:space="preserve">В соответствии с </w:t>
      </w:r>
      <w:hyperlink r:id="rId10" w:history="1">
        <w:r>
          <w:rPr>
            <w:rFonts w:ascii="Arial" w:hAnsi="Arial" w:cs="Arial"/>
            <w:color w:val="0000FF"/>
            <w:sz w:val="20"/>
            <w:szCs w:val="20"/>
          </w:rPr>
          <w:t>пунктом 2 статьи 78</w:t>
        </w:r>
      </w:hyperlink>
      <w:r>
        <w:rPr>
          <w:rFonts w:ascii="Arial" w:hAnsi="Arial" w:cs="Arial"/>
          <w:sz w:val="20"/>
          <w:szCs w:val="20"/>
        </w:rPr>
        <w:t xml:space="preserve"> Бюджетного кодекса Российской Федерации, </w:t>
      </w:r>
      <w:hyperlink r:id="rId11"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Российской Федерации от 25 октября 2023 года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w:t>
      </w:r>
      <w:proofErr w:type="gramEnd"/>
      <w:r>
        <w:rPr>
          <w:rFonts w:ascii="Arial" w:hAnsi="Arial" w:cs="Arial"/>
          <w:sz w:val="20"/>
          <w:szCs w:val="20"/>
        </w:rPr>
        <w:t>, работ, услуг и проведение отборов получателей указанных субсидий, в том числе грантов в форме субсидий", в целях реализации государственной программы Ленинградской области "Социальная поддержка отдельных категорий граждан в Ленинградской области" Правительство Ленинградской области постановляет:</w:t>
      </w:r>
    </w:p>
    <w:p w:rsidR="00CC39FF" w:rsidRDefault="00CC39FF" w:rsidP="00CC39F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(преамбула в ред. </w:t>
      </w:r>
      <w:hyperlink r:id="rId12" w:history="1">
        <w:r>
          <w:rPr>
            <w:rFonts w:ascii="Arial" w:hAnsi="Arial" w:cs="Arial"/>
            <w:color w:val="0000FF"/>
            <w:sz w:val="20"/>
            <w:szCs w:val="20"/>
          </w:rPr>
          <w:t>Постановления</w:t>
        </w:r>
      </w:hyperlink>
      <w:r>
        <w:rPr>
          <w:rFonts w:ascii="Arial" w:hAnsi="Arial" w:cs="Arial"/>
          <w:sz w:val="20"/>
          <w:szCs w:val="20"/>
        </w:rPr>
        <w:t xml:space="preserve"> Правительства Ленинградской области от 16.07.2024 N 488)</w:t>
      </w:r>
    </w:p>
    <w:p w:rsidR="00CC39FF" w:rsidRDefault="00CC39FF" w:rsidP="00CC39FF">
      <w:pPr>
        <w:autoSpaceDE w:val="0"/>
        <w:autoSpaceDN w:val="0"/>
        <w:adjustRightInd w:val="0"/>
        <w:spacing w:after="0" w:line="240" w:lineRule="auto"/>
        <w:rPr>
          <w:rFonts w:ascii="Arial" w:hAnsi="Arial" w:cs="Arial"/>
          <w:sz w:val="20"/>
          <w:szCs w:val="20"/>
        </w:rPr>
      </w:pPr>
    </w:p>
    <w:p w:rsidR="00CC39FF" w:rsidRDefault="00CC39FF" w:rsidP="00CC39F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Утвердить прилагаемый </w:t>
      </w:r>
      <w:hyperlink w:anchor="Par41" w:history="1">
        <w:r>
          <w:rPr>
            <w:rFonts w:ascii="Arial" w:hAnsi="Arial" w:cs="Arial"/>
            <w:color w:val="0000FF"/>
            <w:sz w:val="20"/>
            <w:szCs w:val="20"/>
          </w:rPr>
          <w:t>Порядок</w:t>
        </w:r>
      </w:hyperlink>
      <w:r>
        <w:rPr>
          <w:rFonts w:ascii="Arial" w:hAnsi="Arial" w:cs="Arial"/>
          <w:sz w:val="20"/>
          <w:szCs w:val="20"/>
        </w:rPr>
        <w:t xml:space="preserve"> предоставления субсидии на возмещение части затрат юридическим лицам, индивидуальным предпринимателям, осуществляющим деятельность на территории Ленинградской области, на закупку автобусов в рамках государственной программы Ленинградской области "Социальная поддержка отдельных категорий граждан в Ленинградской области".</w:t>
      </w:r>
    </w:p>
    <w:p w:rsidR="00CC39FF" w:rsidRDefault="00CC39FF" w:rsidP="00CC39F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3" w:history="1">
        <w:r>
          <w:rPr>
            <w:rFonts w:ascii="Arial" w:hAnsi="Arial" w:cs="Arial"/>
            <w:color w:val="0000FF"/>
            <w:sz w:val="20"/>
            <w:szCs w:val="20"/>
          </w:rPr>
          <w:t>Постановления</w:t>
        </w:r>
      </w:hyperlink>
      <w:r>
        <w:rPr>
          <w:rFonts w:ascii="Arial" w:hAnsi="Arial" w:cs="Arial"/>
          <w:sz w:val="20"/>
          <w:szCs w:val="20"/>
        </w:rPr>
        <w:t xml:space="preserve"> Правительства Ленинградской области от 16.05.2023 N 308)</w:t>
      </w:r>
    </w:p>
    <w:p w:rsidR="00CC39FF" w:rsidRDefault="00CC39FF" w:rsidP="00CC39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proofErr w:type="gramStart"/>
      <w:r>
        <w:rPr>
          <w:rFonts w:ascii="Arial" w:hAnsi="Arial" w:cs="Arial"/>
          <w:sz w:val="20"/>
          <w:szCs w:val="20"/>
        </w:rPr>
        <w:t>Контроль за</w:t>
      </w:r>
      <w:proofErr w:type="gramEnd"/>
      <w:r>
        <w:rPr>
          <w:rFonts w:ascii="Arial" w:hAnsi="Arial" w:cs="Arial"/>
          <w:sz w:val="20"/>
          <w:szCs w:val="20"/>
        </w:rPr>
        <w:t xml:space="preserve"> исполнением постановления возложить на заместителя Председателя Правительства Ленинградской области по транспорту и топливно-энергетическому комплексу и заместителя Председателя Правительства Ленинградской области по социальным вопросам.</w:t>
      </w:r>
    </w:p>
    <w:p w:rsidR="00CC39FF" w:rsidRDefault="00CC39FF" w:rsidP="00CC39F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14" w:history="1">
        <w:r>
          <w:rPr>
            <w:rFonts w:ascii="Arial" w:hAnsi="Arial" w:cs="Arial"/>
            <w:color w:val="0000FF"/>
            <w:sz w:val="20"/>
            <w:szCs w:val="20"/>
          </w:rPr>
          <w:t>Постановления</w:t>
        </w:r>
      </w:hyperlink>
      <w:r>
        <w:rPr>
          <w:rFonts w:ascii="Arial" w:hAnsi="Arial" w:cs="Arial"/>
          <w:sz w:val="20"/>
          <w:szCs w:val="20"/>
        </w:rPr>
        <w:t xml:space="preserve"> Правительства Ленинградской области от 28.05.2021 N 314)</w:t>
      </w:r>
    </w:p>
    <w:p w:rsidR="00CC39FF" w:rsidRDefault="00CC39FF" w:rsidP="00CC39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Настоящее постановление вступает в силу </w:t>
      </w:r>
      <w:proofErr w:type="gramStart"/>
      <w:r>
        <w:rPr>
          <w:rFonts w:ascii="Arial" w:hAnsi="Arial" w:cs="Arial"/>
          <w:sz w:val="20"/>
          <w:szCs w:val="20"/>
        </w:rPr>
        <w:t>с даты подписания</w:t>
      </w:r>
      <w:proofErr w:type="gramEnd"/>
      <w:r>
        <w:rPr>
          <w:rFonts w:ascii="Arial" w:hAnsi="Arial" w:cs="Arial"/>
          <w:sz w:val="20"/>
          <w:szCs w:val="20"/>
        </w:rPr>
        <w:t>.</w:t>
      </w:r>
    </w:p>
    <w:p w:rsidR="00CC39FF" w:rsidRDefault="00CC39FF" w:rsidP="00CC39FF">
      <w:pPr>
        <w:autoSpaceDE w:val="0"/>
        <w:autoSpaceDN w:val="0"/>
        <w:adjustRightInd w:val="0"/>
        <w:spacing w:after="0" w:line="240" w:lineRule="auto"/>
        <w:rPr>
          <w:rFonts w:ascii="Arial" w:hAnsi="Arial" w:cs="Arial"/>
          <w:sz w:val="20"/>
          <w:szCs w:val="20"/>
        </w:rPr>
      </w:pPr>
    </w:p>
    <w:p w:rsidR="00CC39FF" w:rsidRDefault="00CC39FF" w:rsidP="00CC39F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Губернатор</w:t>
      </w:r>
    </w:p>
    <w:p w:rsidR="00CC39FF" w:rsidRDefault="00CC39FF" w:rsidP="00CC39F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Ленинградской области</w:t>
      </w:r>
    </w:p>
    <w:p w:rsidR="00CC39FF" w:rsidRDefault="00CC39FF" w:rsidP="00CC39FF">
      <w:pPr>
        <w:autoSpaceDE w:val="0"/>
        <w:autoSpaceDN w:val="0"/>
        <w:adjustRightInd w:val="0"/>
        <w:spacing w:after="0" w:line="240" w:lineRule="auto"/>
        <w:jc w:val="right"/>
        <w:rPr>
          <w:rFonts w:ascii="Arial" w:hAnsi="Arial" w:cs="Arial"/>
          <w:sz w:val="20"/>
          <w:szCs w:val="20"/>
        </w:rPr>
      </w:pPr>
      <w:proofErr w:type="spellStart"/>
      <w:r>
        <w:rPr>
          <w:rFonts w:ascii="Arial" w:hAnsi="Arial" w:cs="Arial"/>
          <w:sz w:val="20"/>
          <w:szCs w:val="20"/>
        </w:rPr>
        <w:t>А.Дрозденко</w:t>
      </w:r>
      <w:proofErr w:type="spellEnd"/>
    </w:p>
    <w:p w:rsidR="00CC39FF" w:rsidRDefault="00CC39FF" w:rsidP="00CC39FF">
      <w:pPr>
        <w:autoSpaceDE w:val="0"/>
        <w:autoSpaceDN w:val="0"/>
        <w:adjustRightInd w:val="0"/>
        <w:spacing w:after="0" w:line="240" w:lineRule="auto"/>
        <w:ind w:firstLine="540"/>
        <w:jc w:val="both"/>
        <w:rPr>
          <w:rFonts w:ascii="Arial" w:hAnsi="Arial" w:cs="Arial"/>
          <w:sz w:val="20"/>
          <w:szCs w:val="20"/>
        </w:rPr>
      </w:pPr>
    </w:p>
    <w:p w:rsidR="00CC39FF" w:rsidRDefault="00CC39FF" w:rsidP="00CC39FF">
      <w:pPr>
        <w:autoSpaceDE w:val="0"/>
        <w:autoSpaceDN w:val="0"/>
        <w:adjustRightInd w:val="0"/>
        <w:spacing w:after="0" w:line="240" w:lineRule="auto"/>
        <w:ind w:firstLine="540"/>
        <w:jc w:val="both"/>
        <w:rPr>
          <w:rFonts w:ascii="Arial" w:hAnsi="Arial" w:cs="Arial"/>
          <w:sz w:val="20"/>
          <w:szCs w:val="20"/>
        </w:rPr>
      </w:pPr>
    </w:p>
    <w:p w:rsidR="00CC39FF" w:rsidRDefault="00CC39FF" w:rsidP="00CC39FF">
      <w:pPr>
        <w:autoSpaceDE w:val="0"/>
        <w:autoSpaceDN w:val="0"/>
        <w:adjustRightInd w:val="0"/>
        <w:spacing w:after="0" w:line="240" w:lineRule="auto"/>
        <w:ind w:firstLine="540"/>
        <w:jc w:val="both"/>
        <w:rPr>
          <w:rFonts w:ascii="Arial" w:hAnsi="Arial" w:cs="Arial"/>
          <w:sz w:val="20"/>
          <w:szCs w:val="20"/>
        </w:rPr>
      </w:pPr>
    </w:p>
    <w:p w:rsidR="00CC39FF" w:rsidRDefault="00CC39FF" w:rsidP="00CC39FF">
      <w:pPr>
        <w:autoSpaceDE w:val="0"/>
        <w:autoSpaceDN w:val="0"/>
        <w:adjustRightInd w:val="0"/>
        <w:spacing w:after="0" w:line="240" w:lineRule="auto"/>
        <w:ind w:firstLine="540"/>
        <w:jc w:val="both"/>
        <w:rPr>
          <w:rFonts w:ascii="Arial" w:hAnsi="Arial" w:cs="Arial"/>
          <w:sz w:val="20"/>
          <w:szCs w:val="20"/>
        </w:rPr>
      </w:pPr>
    </w:p>
    <w:p w:rsidR="00CC39FF" w:rsidRDefault="00CC39FF" w:rsidP="00CC39FF">
      <w:pPr>
        <w:autoSpaceDE w:val="0"/>
        <w:autoSpaceDN w:val="0"/>
        <w:adjustRightInd w:val="0"/>
        <w:spacing w:after="0" w:line="240" w:lineRule="auto"/>
        <w:ind w:firstLine="540"/>
        <w:jc w:val="both"/>
        <w:rPr>
          <w:rFonts w:ascii="Arial" w:hAnsi="Arial" w:cs="Arial"/>
          <w:sz w:val="20"/>
          <w:szCs w:val="20"/>
        </w:rPr>
      </w:pPr>
    </w:p>
    <w:p w:rsidR="00CC39FF" w:rsidRDefault="00CC39FF" w:rsidP="00CC39FF">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УТВЕРЖДЕН</w:t>
      </w:r>
    </w:p>
    <w:p w:rsidR="00CC39FF" w:rsidRDefault="00CC39FF" w:rsidP="00CC39F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постановлением Правительства</w:t>
      </w:r>
    </w:p>
    <w:p w:rsidR="00CC39FF" w:rsidRDefault="00CC39FF" w:rsidP="00CC39F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Ленинградской области</w:t>
      </w:r>
    </w:p>
    <w:p w:rsidR="00CC39FF" w:rsidRDefault="00CC39FF" w:rsidP="00CC39F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29.06.2020 N 455</w:t>
      </w:r>
    </w:p>
    <w:p w:rsidR="00CC39FF" w:rsidRDefault="00CC39FF" w:rsidP="00CC39F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(приложение)</w:t>
      </w:r>
    </w:p>
    <w:p w:rsidR="00CC39FF" w:rsidRDefault="00CC39FF" w:rsidP="00CC39FF">
      <w:pPr>
        <w:autoSpaceDE w:val="0"/>
        <w:autoSpaceDN w:val="0"/>
        <w:adjustRightInd w:val="0"/>
        <w:spacing w:after="0" w:line="240" w:lineRule="auto"/>
        <w:ind w:firstLine="540"/>
        <w:jc w:val="both"/>
        <w:rPr>
          <w:rFonts w:ascii="Arial" w:hAnsi="Arial" w:cs="Arial"/>
          <w:sz w:val="20"/>
          <w:szCs w:val="20"/>
        </w:rPr>
      </w:pPr>
    </w:p>
    <w:p w:rsidR="00CC39FF" w:rsidRDefault="00CC39FF" w:rsidP="00CC39FF">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0" w:name="Par41"/>
      <w:bookmarkEnd w:id="0"/>
      <w:r>
        <w:rPr>
          <w:rFonts w:ascii="Arial" w:eastAsiaTheme="minorHAnsi" w:hAnsi="Arial" w:cs="Arial"/>
          <w:color w:val="auto"/>
          <w:sz w:val="20"/>
          <w:szCs w:val="20"/>
        </w:rPr>
        <w:lastRenderedPageBreak/>
        <w:t>ПОРЯДОК</w:t>
      </w:r>
    </w:p>
    <w:p w:rsidR="00CC39FF" w:rsidRDefault="00CC39FF" w:rsidP="00CC39FF">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ПРЕДОСТАВЛЕНИЯ СУБСИДИИ НА ВОЗМЕЩЕНИЕ ЧАСТИ ЗАТРАТ</w:t>
      </w:r>
    </w:p>
    <w:p w:rsidR="00CC39FF" w:rsidRDefault="00CC39FF" w:rsidP="00CC39FF">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ЮРИДИЧЕСКИМ ЛИЦАМ, ИНДИВИДУАЛЬНЫМ ПРЕДПРИНИМАТЕЛЯМ,</w:t>
      </w:r>
    </w:p>
    <w:p w:rsidR="00CC39FF" w:rsidRDefault="00CC39FF" w:rsidP="00CC39FF">
      <w:pPr>
        <w:keepNext w:val="0"/>
        <w:keepLines w:val="0"/>
        <w:autoSpaceDE w:val="0"/>
        <w:autoSpaceDN w:val="0"/>
        <w:adjustRightInd w:val="0"/>
        <w:spacing w:before="0" w:line="240" w:lineRule="auto"/>
        <w:jc w:val="center"/>
        <w:rPr>
          <w:rFonts w:ascii="Arial" w:eastAsiaTheme="minorHAnsi" w:hAnsi="Arial" w:cs="Arial"/>
          <w:color w:val="auto"/>
          <w:sz w:val="20"/>
          <w:szCs w:val="20"/>
        </w:rPr>
      </w:pPr>
      <w:proofErr w:type="gramStart"/>
      <w:r>
        <w:rPr>
          <w:rFonts w:ascii="Arial" w:eastAsiaTheme="minorHAnsi" w:hAnsi="Arial" w:cs="Arial"/>
          <w:color w:val="auto"/>
          <w:sz w:val="20"/>
          <w:szCs w:val="20"/>
        </w:rPr>
        <w:t>ОСУЩЕСТВЛЯЮЩИМ</w:t>
      </w:r>
      <w:proofErr w:type="gramEnd"/>
      <w:r>
        <w:rPr>
          <w:rFonts w:ascii="Arial" w:eastAsiaTheme="minorHAnsi" w:hAnsi="Arial" w:cs="Arial"/>
          <w:color w:val="auto"/>
          <w:sz w:val="20"/>
          <w:szCs w:val="20"/>
        </w:rPr>
        <w:t xml:space="preserve"> ДЕЯТЕЛЬНОСТЬ НА ТЕРРИТОРИИ ЛЕНИНГРАДСКОЙ</w:t>
      </w:r>
    </w:p>
    <w:p w:rsidR="00CC39FF" w:rsidRDefault="00CC39FF" w:rsidP="00CC39FF">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ОБЛАСТИ, НА ЗАКУПКУ АВТОБУСОВ В РАМКАХ ГОСУДАРСТВЕННОЙ</w:t>
      </w:r>
    </w:p>
    <w:p w:rsidR="00CC39FF" w:rsidRDefault="00CC39FF" w:rsidP="00CC39FF">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ПРОГРАММЫ ЛЕНИНГРАДСКОЙ ОБЛАСТИ "СОЦИАЛЬНАЯ ПОДДЕРЖКА</w:t>
      </w:r>
    </w:p>
    <w:p w:rsidR="00CC39FF" w:rsidRDefault="00CC39FF" w:rsidP="00CC39FF">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ОТДЕЛЬНЫХ КАТЕГОРИЙ ГРАЖДАН В ЛЕНИНГРАДСКОЙ ОБЛАСТИ"</w:t>
      </w:r>
    </w:p>
    <w:p w:rsidR="00CC39FF" w:rsidRDefault="00CC39FF" w:rsidP="00CC39FF">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CC39F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C39FF" w:rsidRDefault="00CC39FF">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CC39FF" w:rsidRDefault="00CC39FF">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CC39FF" w:rsidRDefault="00CC39FF">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CC39FF" w:rsidRDefault="00CC39FF">
            <w:pPr>
              <w:autoSpaceDE w:val="0"/>
              <w:autoSpaceDN w:val="0"/>
              <w:adjustRightInd w:val="0"/>
              <w:spacing w:after="0" w:line="240" w:lineRule="auto"/>
              <w:jc w:val="center"/>
              <w:rPr>
                <w:rFonts w:ascii="Arial" w:hAnsi="Arial" w:cs="Arial"/>
                <w:color w:val="392C69"/>
                <w:sz w:val="20"/>
                <w:szCs w:val="20"/>
              </w:rPr>
            </w:pPr>
            <w:proofErr w:type="gramStart"/>
            <w:r>
              <w:rPr>
                <w:rFonts w:ascii="Arial" w:hAnsi="Arial" w:cs="Arial"/>
                <w:color w:val="392C69"/>
                <w:sz w:val="20"/>
                <w:szCs w:val="20"/>
              </w:rPr>
              <w:t>(в ред. Постановлений Правительства Ленинградской области</w:t>
            </w:r>
            <w:proofErr w:type="gramEnd"/>
          </w:p>
          <w:p w:rsidR="00CC39FF" w:rsidRDefault="00CC39FF">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28.05.2021 </w:t>
            </w:r>
            <w:hyperlink r:id="rId15" w:history="1">
              <w:r>
                <w:rPr>
                  <w:rFonts w:ascii="Arial" w:hAnsi="Arial" w:cs="Arial"/>
                  <w:color w:val="0000FF"/>
                  <w:sz w:val="20"/>
                  <w:szCs w:val="20"/>
                </w:rPr>
                <w:t>N 314</w:t>
              </w:r>
            </w:hyperlink>
            <w:r>
              <w:rPr>
                <w:rFonts w:ascii="Arial" w:hAnsi="Arial" w:cs="Arial"/>
                <w:color w:val="392C69"/>
                <w:sz w:val="20"/>
                <w:szCs w:val="20"/>
              </w:rPr>
              <w:t xml:space="preserve">, от 07.10.2022 </w:t>
            </w:r>
            <w:hyperlink r:id="rId16" w:history="1">
              <w:r>
                <w:rPr>
                  <w:rFonts w:ascii="Arial" w:hAnsi="Arial" w:cs="Arial"/>
                  <w:color w:val="0000FF"/>
                  <w:sz w:val="20"/>
                  <w:szCs w:val="20"/>
                </w:rPr>
                <w:t>N 713</w:t>
              </w:r>
            </w:hyperlink>
            <w:r>
              <w:rPr>
                <w:rFonts w:ascii="Arial" w:hAnsi="Arial" w:cs="Arial"/>
                <w:color w:val="392C69"/>
                <w:sz w:val="20"/>
                <w:szCs w:val="20"/>
              </w:rPr>
              <w:t xml:space="preserve">, от 16.05.2023 </w:t>
            </w:r>
            <w:hyperlink r:id="rId17" w:history="1">
              <w:r>
                <w:rPr>
                  <w:rFonts w:ascii="Arial" w:hAnsi="Arial" w:cs="Arial"/>
                  <w:color w:val="0000FF"/>
                  <w:sz w:val="20"/>
                  <w:szCs w:val="20"/>
                </w:rPr>
                <w:t>N 308</w:t>
              </w:r>
            </w:hyperlink>
            <w:r>
              <w:rPr>
                <w:rFonts w:ascii="Arial" w:hAnsi="Arial" w:cs="Arial"/>
                <w:color w:val="392C69"/>
                <w:sz w:val="20"/>
                <w:szCs w:val="20"/>
              </w:rPr>
              <w:t>,</w:t>
            </w:r>
          </w:p>
          <w:p w:rsidR="00CC39FF" w:rsidRDefault="00CC39FF">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16.07.2024 </w:t>
            </w:r>
            <w:hyperlink r:id="rId18" w:history="1">
              <w:r>
                <w:rPr>
                  <w:rFonts w:ascii="Arial" w:hAnsi="Arial" w:cs="Arial"/>
                  <w:color w:val="0000FF"/>
                  <w:sz w:val="20"/>
                  <w:szCs w:val="20"/>
                </w:rPr>
                <w:t>N 488</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CC39FF" w:rsidRDefault="00CC39FF">
            <w:pPr>
              <w:autoSpaceDE w:val="0"/>
              <w:autoSpaceDN w:val="0"/>
              <w:adjustRightInd w:val="0"/>
              <w:spacing w:after="0" w:line="240" w:lineRule="auto"/>
              <w:jc w:val="center"/>
              <w:rPr>
                <w:rFonts w:ascii="Arial" w:hAnsi="Arial" w:cs="Arial"/>
                <w:color w:val="392C69"/>
                <w:sz w:val="20"/>
                <w:szCs w:val="20"/>
              </w:rPr>
            </w:pPr>
          </w:p>
        </w:tc>
      </w:tr>
    </w:tbl>
    <w:p w:rsidR="00CC39FF" w:rsidRDefault="00CC39FF" w:rsidP="00CC39FF">
      <w:pPr>
        <w:autoSpaceDE w:val="0"/>
        <w:autoSpaceDN w:val="0"/>
        <w:adjustRightInd w:val="0"/>
        <w:spacing w:after="0" w:line="240" w:lineRule="auto"/>
        <w:jc w:val="center"/>
        <w:rPr>
          <w:rFonts w:ascii="Arial" w:hAnsi="Arial" w:cs="Arial"/>
          <w:sz w:val="20"/>
          <w:szCs w:val="20"/>
        </w:rPr>
      </w:pPr>
    </w:p>
    <w:p w:rsidR="00CC39FF" w:rsidRDefault="00CC39FF" w:rsidP="00CC39FF">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 Общие положения</w:t>
      </w:r>
    </w:p>
    <w:p w:rsidR="00CC39FF" w:rsidRDefault="00CC39FF" w:rsidP="00CC39FF">
      <w:pPr>
        <w:autoSpaceDE w:val="0"/>
        <w:autoSpaceDN w:val="0"/>
        <w:adjustRightInd w:val="0"/>
        <w:spacing w:after="0" w:line="240" w:lineRule="auto"/>
        <w:ind w:firstLine="540"/>
        <w:jc w:val="both"/>
        <w:rPr>
          <w:rFonts w:ascii="Arial" w:hAnsi="Arial" w:cs="Arial"/>
          <w:sz w:val="20"/>
          <w:szCs w:val="20"/>
        </w:rPr>
      </w:pPr>
    </w:p>
    <w:p w:rsidR="00CC39FF" w:rsidRDefault="00CC39FF" w:rsidP="00CC39F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1.1. </w:t>
      </w:r>
      <w:proofErr w:type="gramStart"/>
      <w:r>
        <w:rPr>
          <w:rFonts w:ascii="Arial" w:hAnsi="Arial" w:cs="Arial"/>
          <w:sz w:val="20"/>
          <w:szCs w:val="20"/>
        </w:rPr>
        <w:t xml:space="preserve">Настоящий Порядок определяет условия, цели и порядок предоставления субсидии на возмещение части затрат юридическим лицам (за исключением государственных (муниципальных) учреждений) и индивидуальным предпринимателям, осуществляющим деятельность по перевозке пассажиров и багажа на автомобильном транспорте на смежных межрегиональных, межмуниципальных и муниципальных маршрутах регулярных перевозок Ленинградской области, на закупку автобусов в рамках государственной </w:t>
      </w:r>
      <w:hyperlink r:id="rId19" w:history="1">
        <w:r>
          <w:rPr>
            <w:rFonts w:ascii="Arial" w:hAnsi="Arial" w:cs="Arial"/>
            <w:color w:val="0000FF"/>
            <w:sz w:val="20"/>
            <w:szCs w:val="20"/>
          </w:rPr>
          <w:t>программы</w:t>
        </w:r>
      </w:hyperlink>
      <w:r>
        <w:rPr>
          <w:rFonts w:ascii="Arial" w:hAnsi="Arial" w:cs="Arial"/>
          <w:sz w:val="20"/>
          <w:szCs w:val="20"/>
        </w:rPr>
        <w:t xml:space="preserve"> Ленинградской области "Социальная поддержка отдельных категорий граждан в Ленинградской</w:t>
      </w:r>
      <w:proofErr w:type="gramEnd"/>
      <w:r>
        <w:rPr>
          <w:rFonts w:ascii="Arial" w:hAnsi="Arial" w:cs="Arial"/>
          <w:sz w:val="20"/>
          <w:szCs w:val="20"/>
        </w:rPr>
        <w:t xml:space="preserve"> области", утвержденной постановлением Правительства Ленинградской области от 14 ноября 2013 года N 406 (далее - субсидия, участник отбора).</w:t>
      </w:r>
    </w:p>
    <w:p w:rsidR="00CC39FF" w:rsidRDefault="00CC39FF" w:rsidP="00CC39F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Ленинградской области от 07.10.2022 </w:t>
      </w:r>
      <w:hyperlink r:id="rId20" w:history="1">
        <w:r>
          <w:rPr>
            <w:rFonts w:ascii="Arial" w:hAnsi="Arial" w:cs="Arial"/>
            <w:color w:val="0000FF"/>
            <w:sz w:val="20"/>
            <w:szCs w:val="20"/>
          </w:rPr>
          <w:t>N 713</w:t>
        </w:r>
      </w:hyperlink>
      <w:r>
        <w:rPr>
          <w:rFonts w:ascii="Arial" w:hAnsi="Arial" w:cs="Arial"/>
          <w:sz w:val="20"/>
          <w:szCs w:val="20"/>
        </w:rPr>
        <w:t xml:space="preserve">, от 16.05.2023 </w:t>
      </w:r>
      <w:hyperlink r:id="rId21" w:history="1">
        <w:r>
          <w:rPr>
            <w:rFonts w:ascii="Arial" w:hAnsi="Arial" w:cs="Arial"/>
            <w:color w:val="0000FF"/>
            <w:sz w:val="20"/>
            <w:szCs w:val="20"/>
          </w:rPr>
          <w:t>N 308</w:t>
        </w:r>
      </w:hyperlink>
      <w:r>
        <w:rPr>
          <w:rFonts w:ascii="Arial" w:hAnsi="Arial" w:cs="Arial"/>
          <w:sz w:val="20"/>
          <w:szCs w:val="20"/>
        </w:rPr>
        <w:t xml:space="preserve">, от 16.07.2024 </w:t>
      </w:r>
      <w:hyperlink r:id="rId22" w:history="1">
        <w:r>
          <w:rPr>
            <w:rFonts w:ascii="Arial" w:hAnsi="Arial" w:cs="Arial"/>
            <w:color w:val="0000FF"/>
            <w:sz w:val="20"/>
            <w:szCs w:val="20"/>
          </w:rPr>
          <w:t>N 488</w:t>
        </w:r>
      </w:hyperlink>
      <w:r>
        <w:rPr>
          <w:rFonts w:ascii="Arial" w:hAnsi="Arial" w:cs="Arial"/>
          <w:sz w:val="20"/>
          <w:szCs w:val="20"/>
        </w:rPr>
        <w:t>)</w:t>
      </w:r>
    </w:p>
    <w:p w:rsidR="00CC39FF" w:rsidRDefault="00CC39FF" w:rsidP="00CC39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В настоящем Порядке применяются следующие понятия:</w:t>
      </w:r>
    </w:p>
    <w:p w:rsidR="00CC39FF" w:rsidRDefault="00CC39FF" w:rsidP="00CC39FF">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предмет договора лизинга - автобусы, эксплуатация которых позволит обеспечить перевозчикам требования </w:t>
      </w:r>
      <w:hyperlink r:id="rId23" w:history="1">
        <w:r>
          <w:rPr>
            <w:rFonts w:ascii="Arial" w:hAnsi="Arial" w:cs="Arial"/>
            <w:color w:val="0000FF"/>
            <w:sz w:val="20"/>
            <w:szCs w:val="20"/>
          </w:rPr>
          <w:t>приказа</w:t>
        </w:r>
      </w:hyperlink>
      <w:r>
        <w:rPr>
          <w:rFonts w:ascii="Arial" w:hAnsi="Arial" w:cs="Arial"/>
          <w:sz w:val="20"/>
          <w:szCs w:val="20"/>
        </w:rPr>
        <w:t xml:space="preserve"> Министерства транспорта Российской Федерации от 20 сентября 2021 года N 321 "Об утверждении Порядка обеспечения условий доступности для пассажиров из числа инвалидов объектов транспортной инфраструктуры и услуг автомобильного транспорта и городского наземного электрического транспорта, а также оказания им при этом необходимой помощи" в части транспортного обслуживания инвалидов и маломобильных</w:t>
      </w:r>
      <w:proofErr w:type="gramEnd"/>
      <w:r>
        <w:rPr>
          <w:rFonts w:ascii="Arial" w:hAnsi="Arial" w:cs="Arial"/>
          <w:sz w:val="20"/>
          <w:szCs w:val="20"/>
        </w:rPr>
        <w:t xml:space="preserve"> групп населения (далее - автобусы);</w:t>
      </w:r>
    </w:p>
    <w:p w:rsidR="00CC39FF" w:rsidRDefault="00CC39FF" w:rsidP="00CC39F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4" w:history="1">
        <w:r>
          <w:rPr>
            <w:rFonts w:ascii="Arial" w:hAnsi="Arial" w:cs="Arial"/>
            <w:color w:val="0000FF"/>
            <w:sz w:val="20"/>
            <w:szCs w:val="20"/>
          </w:rPr>
          <w:t>Постановления</w:t>
        </w:r>
      </w:hyperlink>
      <w:r>
        <w:rPr>
          <w:rFonts w:ascii="Arial" w:hAnsi="Arial" w:cs="Arial"/>
          <w:sz w:val="20"/>
          <w:szCs w:val="20"/>
        </w:rPr>
        <w:t xml:space="preserve"> Правительства Ленинградской области от 16.05.2023 N 308)</w:t>
      </w:r>
    </w:p>
    <w:p w:rsidR="00CC39FF" w:rsidRDefault="00CC39FF" w:rsidP="00CC39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первый взнос при заключении договора лизинга - первоначальный (авансовый) лизинговый платеж, уплачиваемый лизингополучателем лизингодателю после подписания договора лизинга до передачи предмета лизинга в фактическое владение и пользование;</w:t>
      </w:r>
    </w:p>
    <w:p w:rsidR="00CC39FF" w:rsidRDefault="00CC39FF" w:rsidP="00CC39FF">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государственный контракт - государственный контракт на выполнение работ, связанных с осуществлением регулярных перевозок по регулируемым тарифам по маршрутам регулярных перевозок в соответствии с Федеральным </w:t>
      </w:r>
      <w:hyperlink r:id="rId25" w:history="1">
        <w:r>
          <w:rPr>
            <w:rFonts w:ascii="Arial" w:hAnsi="Arial" w:cs="Arial"/>
            <w:color w:val="0000FF"/>
            <w:sz w:val="20"/>
            <w:szCs w:val="20"/>
          </w:rPr>
          <w:t>законом</w:t>
        </w:r>
      </w:hyperlink>
      <w:r>
        <w:rPr>
          <w:rFonts w:ascii="Arial" w:hAnsi="Arial" w:cs="Arial"/>
          <w:sz w:val="20"/>
          <w:szCs w:val="20"/>
        </w:rPr>
        <w:t xml:space="preserve"> от 13 июля 2015 года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w:t>
      </w:r>
      <w:proofErr w:type="gramEnd"/>
      <w:r>
        <w:rPr>
          <w:rFonts w:ascii="Arial" w:hAnsi="Arial" w:cs="Arial"/>
          <w:sz w:val="20"/>
          <w:szCs w:val="20"/>
        </w:rPr>
        <w:t xml:space="preserve"> закон 220-ФЗ);</w:t>
      </w:r>
    </w:p>
    <w:p w:rsidR="00CC39FF" w:rsidRDefault="00CC39FF" w:rsidP="00CC39F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6" w:history="1">
        <w:r>
          <w:rPr>
            <w:rFonts w:ascii="Arial" w:hAnsi="Arial" w:cs="Arial"/>
            <w:color w:val="0000FF"/>
            <w:sz w:val="20"/>
            <w:szCs w:val="20"/>
          </w:rPr>
          <w:t>Постановления</w:t>
        </w:r>
      </w:hyperlink>
      <w:r>
        <w:rPr>
          <w:rFonts w:ascii="Arial" w:hAnsi="Arial" w:cs="Arial"/>
          <w:sz w:val="20"/>
          <w:szCs w:val="20"/>
        </w:rPr>
        <w:t xml:space="preserve"> Правительства Ленинградской области от 16.07.2024 N 488)</w:t>
      </w:r>
    </w:p>
    <w:p w:rsidR="00CC39FF" w:rsidRDefault="00CC39FF" w:rsidP="00CC39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муниципальный контракт - муниципальный контракт на выполнение работ, связанных с осуществлением регулярных перевозок по регулируемым тарифам по маршрутам регулярных перевозок в соответствии с Федеральным </w:t>
      </w:r>
      <w:hyperlink r:id="rId27" w:history="1">
        <w:r>
          <w:rPr>
            <w:rFonts w:ascii="Arial" w:hAnsi="Arial" w:cs="Arial"/>
            <w:color w:val="0000FF"/>
            <w:sz w:val="20"/>
            <w:szCs w:val="20"/>
          </w:rPr>
          <w:t>законом</w:t>
        </w:r>
      </w:hyperlink>
      <w:r>
        <w:rPr>
          <w:rFonts w:ascii="Arial" w:hAnsi="Arial" w:cs="Arial"/>
          <w:sz w:val="20"/>
          <w:szCs w:val="20"/>
        </w:rPr>
        <w:t xml:space="preserve"> 220-ФЗ;</w:t>
      </w:r>
    </w:p>
    <w:p w:rsidR="00CC39FF" w:rsidRDefault="00CC39FF" w:rsidP="00CC39F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28" w:history="1">
        <w:r>
          <w:rPr>
            <w:rFonts w:ascii="Arial" w:hAnsi="Arial" w:cs="Arial"/>
            <w:color w:val="0000FF"/>
            <w:sz w:val="20"/>
            <w:szCs w:val="20"/>
          </w:rPr>
          <w:t>Постановлением</w:t>
        </w:r>
      </w:hyperlink>
      <w:r>
        <w:rPr>
          <w:rFonts w:ascii="Arial" w:hAnsi="Arial" w:cs="Arial"/>
          <w:sz w:val="20"/>
          <w:szCs w:val="20"/>
        </w:rPr>
        <w:t xml:space="preserve"> Правительства Ленинградской области от 16.07.2024 N 488)</w:t>
      </w:r>
    </w:p>
    <w:p w:rsidR="00CC39FF" w:rsidRDefault="00CC39FF" w:rsidP="00CC39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договор - договор на организацию и выполнение перевозок пассажиров и багажа пассажирским транспортом общего пользования по маршрутам регулярных перевозок, действующий до даты заключения государственных контрактов в соответствии с Федеральным </w:t>
      </w:r>
      <w:hyperlink r:id="rId29" w:history="1">
        <w:r>
          <w:rPr>
            <w:rFonts w:ascii="Arial" w:hAnsi="Arial" w:cs="Arial"/>
            <w:color w:val="0000FF"/>
            <w:sz w:val="20"/>
            <w:szCs w:val="20"/>
          </w:rPr>
          <w:t>законом</w:t>
        </w:r>
      </w:hyperlink>
      <w:r>
        <w:rPr>
          <w:rFonts w:ascii="Arial" w:hAnsi="Arial" w:cs="Arial"/>
          <w:sz w:val="20"/>
          <w:szCs w:val="20"/>
        </w:rPr>
        <w:t xml:space="preserve"> 220-ФЗ;</w:t>
      </w:r>
    </w:p>
    <w:p w:rsidR="00CC39FF" w:rsidRDefault="00CC39FF" w:rsidP="00CC39F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0" w:history="1">
        <w:r>
          <w:rPr>
            <w:rFonts w:ascii="Arial" w:hAnsi="Arial" w:cs="Arial"/>
            <w:color w:val="0000FF"/>
            <w:sz w:val="20"/>
            <w:szCs w:val="20"/>
          </w:rPr>
          <w:t>Постановления</w:t>
        </w:r>
      </w:hyperlink>
      <w:r>
        <w:rPr>
          <w:rFonts w:ascii="Arial" w:hAnsi="Arial" w:cs="Arial"/>
          <w:sz w:val="20"/>
          <w:szCs w:val="20"/>
        </w:rPr>
        <w:t xml:space="preserve"> Правительства Ленинградской области от 16.07.2024 N 488)</w:t>
      </w:r>
    </w:p>
    <w:p w:rsidR="00CC39FF" w:rsidRDefault="00CC39FF" w:rsidP="00CC39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свидетельство - свидетельство об осуществлении перевозок по межмуниципальным и смежным межрегиональным маршрутам регулярных перевозок Ленинградской области по нерегулируемым тарифам;</w:t>
      </w:r>
    </w:p>
    <w:p w:rsidR="00CC39FF" w:rsidRDefault="00CC39FF" w:rsidP="00CC39FF">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w:t>
      </w:r>
      <w:hyperlink r:id="rId31" w:history="1">
        <w:r>
          <w:rPr>
            <w:rFonts w:ascii="Arial" w:hAnsi="Arial" w:cs="Arial"/>
            <w:color w:val="0000FF"/>
            <w:sz w:val="20"/>
            <w:szCs w:val="20"/>
          </w:rPr>
          <w:t>Постановления</w:t>
        </w:r>
      </w:hyperlink>
      <w:r>
        <w:rPr>
          <w:rFonts w:ascii="Arial" w:hAnsi="Arial" w:cs="Arial"/>
          <w:sz w:val="20"/>
          <w:szCs w:val="20"/>
        </w:rPr>
        <w:t xml:space="preserve"> Правительства Ленинградской области от 16.07.2024 N 488)</w:t>
      </w:r>
    </w:p>
    <w:p w:rsidR="00CC39FF" w:rsidRDefault="00CC39FF" w:rsidP="00CC39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маршруты Ленинградской области - смежные межрегиональные, межмуниципальные и муниципальные маршруты регулярных перевозок пассажиров и багажа, указанные в государственных или муниципальных контрактах, договорах или свидетельствах;</w:t>
      </w:r>
    </w:p>
    <w:p w:rsidR="00CC39FF" w:rsidRDefault="00CC39FF" w:rsidP="00CC39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закупка - приобретение автобусов по договорам лизинга.</w:t>
      </w:r>
    </w:p>
    <w:p w:rsidR="00CC39FF" w:rsidRDefault="00CC39FF" w:rsidP="00CC39F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32" w:history="1">
        <w:r>
          <w:rPr>
            <w:rFonts w:ascii="Arial" w:hAnsi="Arial" w:cs="Arial"/>
            <w:color w:val="0000FF"/>
            <w:sz w:val="20"/>
            <w:szCs w:val="20"/>
          </w:rPr>
          <w:t>Постановлением</w:t>
        </w:r>
      </w:hyperlink>
      <w:r>
        <w:rPr>
          <w:rFonts w:ascii="Arial" w:hAnsi="Arial" w:cs="Arial"/>
          <w:sz w:val="20"/>
          <w:szCs w:val="20"/>
        </w:rPr>
        <w:t xml:space="preserve"> Правительства Ленинградской области от 16.05.2023 N 308)</w:t>
      </w:r>
    </w:p>
    <w:p w:rsidR="00CC39FF" w:rsidRDefault="00CC39FF" w:rsidP="00CC39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Иные понятия и термины, используемые в настоящем Порядке, применяются в значениях, определенных действующим законодательством.</w:t>
      </w:r>
    </w:p>
    <w:p w:rsidR="00CC39FF" w:rsidRDefault="00CC39FF" w:rsidP="00CC39FF">
      <w:pPr>
        <w:autoSpaceDE w:val="0"/>
        <w:autoSpaceDN w:val="0"/>
        <w:adjustRightInd w:val="0"/>
        <w:spacing w:before="200" w:after="0" w:line="240" w:lineRule="auto"/>
        <w:ind w:firstLine="540"/>
        <w:jc w:val="both"/>
        <w:rPr>
          <w:rFonts w:ascii="Arial" w:hAnsi="Arial" w:cs="Arial"/>
          <w:sz w:val="20"/>
          <w:szCs w:val="20"/>
        </w:rPr>
      </w:pPr>
      <w:bookmarkStart w:id="1" w:name="Par73"/>
      <w:bookmarkEnd w:id="1"/>
      <w:r>
        <w:rPr>
          <w:rFonts w:ascii="Arial" w:hAnsi="Arial" w:cs="Arial"/>
          <w:sz w:val="20"/>
          <w:szCs w:val="20"/>
        </w:rPr>
        <w:t xml:space="preserve">1.3. </w:t>
      </w:r>
      <w:proofErr w:type="gramStart"/>
      <w:r>
        <w:rPr>
          <w:rFonts w:ascii="Arial" w:hAnsi="Arial" w:cs="Arial"/>
          <w:sz w:val="20"/>
          <w:szCs w:val="20"/>
        </w:rPr>
        <w:t>Субсидия предоставляется в целях реализации мероприятий по обеспечению беспрепятственного доступа к объектам и услугам в приоритетных сферах жизнедеятельности инвалидов и других маломобильных групп населения путем возмещения части затрат, связанных с закупкой автобусов, соответствующих требованиям обеспечения доступности для инвалидов, юридическими лицами (за исключением государственных (муниципальных) учреждений), индивидуальными предпринимателями, осуществляющими деятельность на территории Ленинградской области.</w:t>
      </w:r>
      <w:proofErr w:type="gramEnd"/>
    </w:p>
    <w:p w:rsidR="00CC39FF" w:rsidRDefault="00CC39FF" w:rsidP="00CC39F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1.3 в ред. </w:t>
      </w:r>
      <w:hyperlink r:id="rId33" w:history="1">
        <w:r>
          <w:rPr>
            <w:rFonts w:ascii="Arial" w:hAnsi="Arial" w:cs="Arial"/>
            <w:color w:val="0000FF"/>
            <w:sz w:val="20"/>
            <w:szCs w:val="20"/>
          </w:rPr>
          <w:t>Постановления</w:t>
        </w:r>
      </w:hyperlink>
      <w:r>
        <w:rPr>
          <w:rFonts w:ascii="Arial" w:hAnsi="Arial" w:cs="Arial"/>
          <w:sz w:val="20"/>
          <w:szCs w:val="20"/>
        </w:rPr>
        <w:t xml:space="preserve"> Правительства Ленинградской области от 16.07.2024 N 488)</w:t>
      </w:r>
    </w:p>
    <w:p w:rsidR="00CC39FF" w:rsidRDefault="00CC39FF" w:rsidP="00CC39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 Субсидия предоставляется в соответствии со сводной бюджетной росписью областного бюджета Ленинградской области в пределах бюджетных ассигнований и лимитов бюджетных обязательств, утвержденных на соответствующий финансовый год главному распорядителю бюджетных средств - Комитету Ленинградской области по транспорту (далее - Комитет) на цели, указанные в </w:t>
      </w:r>
      <w:hyperlink w:anchor="Par73" w:history="1">
        <w:r>
          <w:rPr>
            <w:rFonts w:ascii="Arial" w:hAnsi="Arial" w:cs="Arial"/>
            <w:color w:val="0000FF"/>
            <w:sz w:val="20"/>
            <w:szCs w:val="20"/>
          </w:rPr>
          <w:t>пункте 1.3</w:t>
        </w:r>
      </w:hyperlink>
      <w:r>
        <w:rPr>
          <w:rFonts w:ascii="Arial" w:hAnsi="Arial" w:cs="Arial"/>
          <w:sz w:val="20"/>
          <w:szCs w:val="20"/>
        </w:rPr>
        <w:t xml:space="preserve"> настоящего Порядка.</w:t>
      </w:r>
    </w:p>
    <w:p w:rsidR="00CC39FF" w:rsidRDefault="00CC39FF" w:rsidP="00CC39FF">
      <w:pPr>
        <w:autoSpaceDE w:val="0"/>
        <w:autoSpaceDN w:val="0"/>
        <w:adjustRightInd w:val="0"/>
        <w:spacing w:before="200" w:after="0" w:line="240" w:lineRule="auto"/>
        <w:ind w:firstLine="540"/>
        <w:jc w:val="both"/>
        <w:rPr>
          <w:rFonts w:ascii="Arial" w:hAnsi="Arial" w:cs="Arial"/>
          <w:sz w:val="20"/>
          <w:szCs w:val="20"/>
        </w:rPr>
      </w:pPr>
      <w:bookmarkStart w:id="2" w:name="Par76"/>
      <w:bookmarkEnd w:id="2"/>
      <w:r>
        <w:rPr>
          <w:rFonts w:ascii="Arial" w:hAnsi="Arial" w:cs="Arial"/>
          <w:sz w:val="20"/>
          <w:szCs w:val="20"/>
        </w:rPr>
        <w:t xml:space="preserve">1.5. </w:t>
      </w:r>
      <w:proofErr w:type="gramStart"/>
      <w:r>
        <w:rPr>
          <w:rFonts w:ascii="Arial" w:hAnsi="Arial" w:cs="Arial"/>
          <w:sz w:val="20"/>
          <w:szCs w:val="20"/>
        </w:rPr>
        <w:t>К категориям получателей субсидии относятся юридические лица (за исключением государственных (муниципальных) учреждений), индивидуальные предприниматели, осуществляющие перевозки пассажиров и багажа на автомобильном транспорте по маршрутам Ленинградской области на основании государственных или муниципальных контрактов, договоров или свидетельств, заключившие не ранее четвертого квартала года, предшествующего текущему финансовому году, договор лизинга, предметом которого являются автобусы (далее - получатели субсидии).</w:t>
      </w:r>
      <w:proofErr w:type="gramEnd"/>
    </w:p>
    <w:p w:rsidR="00CC39FF" w:rsidRDefault="00CC39FF" w:rsidP="00CC39F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34" w:history="1">
        <w:r>
          <w:rPr>
            <w:rFonts w:ascii="Arial" w:hAnsi="Arial" w:cs="Arial"/>
            <w:color w:val="0000FF"/>
            <w:sz w:val="20"/>
            <w:szCs w:val="20"/>
          </w:rPr>
          <w:t>Постановления</w:t>
        </w:r>
      </w:hyperlink>
      <w:r>
        <w:rPr>
          <w:rFonts w:ascii="Arial" w:hAnsi="Arial" w:cs="Arial"/>
          <w:sz w:val="20"/>
          <w:szCs w:val="20"/>
        </w:rPr>
        <w:t xml:space="preserve"> Правительства Ленинградской области от 16.05.2023 N 308)</w:t>
      </w:r>
    </w:p>
    <w:p w:rsidR="00CC39FF" w:rsidRDefault="00CC39FF" w:rsidP="00CC39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Сведения о субсидии подлежат размещению на едином портале бюджетной системы Российской Федерации в информационно-телекоммуникационной сети "Интернет" (далее соответственно - единый портал, сеть "Интернет") (в разделе единого портала) в порядке, установленном Министерством финансов Российской Федерации.</w:t>
      </w:r>
    </w:p>
    <w:p w:rsidR="00CC39FF" w:rsidRDefault="00CC39FF" w:rsidP="00CC39F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1.6 в ред. </w:t>
      </w:r>
      <w:hyperlink r:id="rId35" w:history="1">
        <w:r>
          <w:rPr>
            <w:rFonts w:ascii="Arial" w:hAnsi="Arial" w:cs="Arial"/>
            <w:color w:val="0000FF"/>
            <w:sz w:val="20"/>
            <w:szCs w:val="20"/>
          </w:rPr>
          <w:t>Постановления</w:t>
        </w:r>
      </w:hyperlink>
      <w:r>
        <w:rPr>
          <w:rFonts w:ascii="Arial" w:hAnsi="Arial" w:cs="Arial"/>
          <w:sz w:val="20"/>
          <w:szCs w:val="20"/>
        </w:rPr>
        <w:t xml:space="preserve"> Правительства Ленинградской области от 16.07.2024 N 488)</w:t>
      </w:r>
    </w:p>
    <w:p w:rsidR="00CC39FF" w:rsidRDefault="00CC39FF" w:rsidP="00CC39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1.7. Получатели субсидии определяются по результатам отбора. Способом проведения отбора является запрос предложений (заявок) в соответствии с </w:t>
      </w:r>
      <w:hyperlink r:id="rId36" w:history="1">
        <w:r>
          <w:rPr>
            <w:rFonts w:ascii="Arial" w:hAnsi="Arial" w:cs="Arial"/>
            <w:color w:val="0000FF"/>
            <w:sz w:val="20"/>
            <w:szCs w:val="20"/>
          </w:rPr>
          <w:t>подпунктом 1 пункта 3 статьи 78.5</w:t>
        </w:r>
      </w:hyperlink>
      <w:r>
        <w:rPr>
          <w:rFonts w:ascii="Arial" w:hAnsi="Arial" w:cs="Arial"/>
          <w:sz w:val="20"/>
          <w:szCs w:val="20"/>
        </w:rPr>
        <w:t xml:space="preserve"> Бюджетного кодекса Российской Федерации.</w:t>
      </w:r>
    </w:p>
    <w:p w:rsidR="00CC39FF" w:rsidRDefault="00CC39FF" w:rsidP="00CC39F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1.7 в ред. </w:t>
      </w:r>
      <w:hyperlink r:id="rId37" w:history="1">
        <w:r>
          <w:rPr>
            <w:rFonts w:ascii="Arial" w:hAnsi="Arial" w:cs="Arial"/>
            <w:color w:val="0000FF"/>
            <w:sz w:val="20"/>
            <w:szCs w:val="20"/>
          </w:rPr>
          <w:t>Постановления</w:t>
        </w:r>
      </w:hyperlink>
      <w:r>
        <w:rPr>
          <w:rFonts w:ascii="Arial" w:hAnsi="Arial" w:cs="Arial"/>
          <w:sz w:val="20"/>
          <w:szCs w:val="20"/>
        </w:rPr>
        <w:t xml:space="preserve"> Правительства Ленинградской области от 16.07.2024 N 488)</w:t>
      </w:r>
    </w:p>
    <w:p w:rsidR="00CC39FF" w:rsidRDefault="00CC39FF" w:rsidP="00CC39FF">
      <w:pPr>
        <w:autoSpaceDE w:val="0"/>
        <w:autoSpaceDN w:val="0"/>
        <w:adjustRightInd w:val="0"/>
        <w:spacing w:after="0" w:line="240" w:lineRule="auto"/>
        <w:ind w:firstLine="540"/>
        <w:jc w:val="both"/>
        <w:rPr>
          <w:rFonts w:ascii="Arial" w:hAnsi="Arial" w:cs="Arial"/>
          <w:sz w:val="20"/>
          <w:szCs w:val="20"/>
        </w:rPr>
      </w:pPr>
    </w:p>
    <w:p w:rsidR="00CC39FF" w:rsidRDefault="00CC39FF" w:rsidP="00CC39FF">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2. Порядок проведения отбора получателей субсидии</w:t>
      </w:r>
    </w:p>
    <w:p w:rsidR="00CC39FF" w:rsidRDefault="00CC39FF" w:rsidP="00CC39FF">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для предоставления субсидии</w:t>
      </w:r>
    </w:p>
    <w:p w:rsidR="00CC39FF" w:rsidRDefault="00CC39FF" w:rsidP="00CC39FF">
      <w:pPr>
        <w:autoSpaceDE w:val="0"/>
        <w:autoSpaceDN w:val="0"/>
        <w:adjustRightInd w:val="0"/>
        <w:spacing w:after="0" w:line="240" w:lineRule="auto"/>
        <w:ind w:firstLine="540"/>
        <w:jc w:val="both"/>
        <w:rPr>
          <w:rFonts w:ascii="Arial" w:hAnsi="Arial" w:cs="Arial"/>
          <w:sz w:val="20"/>
          <w:szCs w:val="20"/>
        </w:rPr>
      </w:pPr>
    </w:p>
    <w:p w:rsidR="00CC39FF" w:rsidRDefault="00CC39FF" w:rsidP="00CC39FF">
      <w:pPr>
        <w:autoSpaceDE w:val="0"/>
        <w:autoSpaceDN w:val="0"/>
        <w:adjustRightInd w:val="0"/>
        <w:spacing w:after="0" w:line="240" w:lineRule="auto"/>
        <w:ind w:firstLine="540"/>
        <w:jc w:val="both"/>
        <w:rPr>
          <w:rFonts w:ascii="Arial" w:hAnsi="Arial" w:cs="Arial"/>
          <w:sz w:val="20"/>
          <w:szCs w:val="20"/>
        </w:rPr>
      </w:pPr>
      <w:bookmarkStart w:id="3" w:name="Par86"/>
      <w:bookmarkEnd w:id="3"/>
      <w:r>
        <w:rPr>
          <w:rFonts w:ascii="Arial" w:hAnsi="Arial" w:cs="Arial"/>
          <w:sz w:val="20"/>
          <w:szCs w:val="20"/>
        </w:rPr>
        <w:t xml:space="preserve">2.1. Комитетом проводится отбор получателей субсидии на основании заявок, направленных участниками отбора для участия в отборе, исходя из их соответствия категориям и требованиям, указанным в </w:t>
      </w:r>
      <w:hyperlink w:anchor="Par76" w:history="1">
        <w:r>
          <w:rPr>
            <w:rFonts w:ascii="Arial" w:hAnsi="Arial" w:cs="Arial"/>
            <w:color w:val="0000FF"/>
            <w:sz w:val="20"/>
            <w:szCs w:val="20"/>
          </w:rPr>
          <w:t>пунктах 1.5</w:t>
        </w:r>
      </w:hyperlink>
      <w:r>
        <w:rPr>
          <w:rFonts w:ascii="Arial" w:hAnsi="Arial" w:cs="Arial"/>
          <w:sz w:val="20"/>
          <w:szCs w:val="20"/>
        </w:rPr>
        <w:t xml:space="preserve"> и </w:t>
      </w:r>
      <w:hyperlink w:anchor="Par112" w:history="1">
        <w:r>
          <w:rPr>
            <w:rFonts w:ascii="Arial" w:hAnsi="Arial" w:cs="Arial"/>
            <w:color w:val="0000FF"/>
            <w:sz w:val="20"/>
            <w:szCs w:val="20"/>
          </w:rPr>
          <w:t>2.3</w:t>
        </w:r>
      </w:hyperlink>
      <w:r>
        <w:rPr>
          <w:rFonts w:ascii="Arial" w:hAnsi="Arial" w:cs="Arial"/>
          <w:sz w:val="20"/>
          <w:szCs w:val="20"/>
        </w:rPr>
        <w:t xml:space="preserve"> настоящего Порядка, с учетом очередности поступления заявок.</w:t>
      </w:r>
    </w:p>
    <w:p w:rsidR="00CC39FF" w:rsidRDefault="00CC39FF" w:rsidP="00CC39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Объявление о проведении отбора (далее - объявление) размещается на едином портале в сети "Интернет" и на официальном сайте Комитета не позднее 15 ноября текущего финансового года и содержит следующую информацию:</w:t>
      </w:r>
    </w:p>
    <w:p w:rsidR="00CC39FF" w:rsidRDefault="00CC39FF" w:rsidP="00CC39F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8" w:history="1">
        <w:r>
          <w:rPr>
            <w:rFonts w:ascii="Arial" w:hAnsi="Arial" w:cs="Arial"/>
            <w:color w:val="0000FF"/>
            <w:sz w:val="20"/>
            <w:szCs w:val="20"/>
          </w:rPr>
          <w:t>Постановления</w:t>
        </w:r>
      </w:hyperlink>
      <w:r>
        <w:rPr>
          <w:rFonts w:ascii="Arial" w:hAnsi="Arial" w:cs="Arial"/>
          <w:sz w:val="20"/>
          <w:szCs w:val="20"/>
        </w:rPr>
        <w:t xml:space="preserve"> Правительства Ленинградской области от 16.07.2024 N 488)</w:t>
      </w:r>
    </w:p>
    <w:p w:rsidR="00CC39FF" w:rsidRDefault="00CC39FF" w:rsidP="00CC39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сроки проведения отбора, дату начала подачи и окончания приема заявок участников отбора, при этом дата окончания приема заявок не может быть ранее 10-го календарного дня, следующего за днем размещения объявления;</w:t>
      </w:r>
    </w:p>
    <w:p w:rsidR="00CC39FF" w:rsidRDefault="00CC39FF" w:rsidP="00CC39F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9" w:history="1">
        <w:r>
          <w:rPr>
            <w:rFonts w:ascii="Arial" w:hAnsi="Arial" w:cs="Arial"/>
            <w:color w:val="0000FF"/>
            <w:sz w:val="20"/>
            <w:szCs w:val="20"/>
          </w:rPr>
          <w:t>Постановления</w:t>
        </w:r>
      </w:hyperlink>
      <w:r>
        <w:rPr>
          <w:rFonts w:ascii="Arial" w:hAnsi="Arial" w:cs="Arial"/>
          <w:sz w:val="20"/>
          <w:szCs w:val="20"/>
        </w:rPr>
        <w:t xml:space="preserve"> Правительства Ленинградской области от 16.07.2024 N 488)</w:t>
      </w:r>
    </w:p>
    <w:p w:rsidR="00CC39FF" w:rsidRDefault="00CC39FF" w:rsidP="00CC39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наименование, место нахождения, почтовый адрес, адрес электронной почты Комитета;</w:t>
      </w:r>
    </w:p>
    <w:p w:rsidR="00CC39FF" w:rsidRDefault="00CC39FF" w:rsidP="00CC39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результат предоставления субсидии в соответствии с </w:t>
      </w:r>
      <w:hyperlink w:anchor="Par210" w:history="1">
        <w:r>
          <w:rPr>
            <w:rFonts w:ascii="Arial" w:hAnsi="Arial" w:cs="Arial"/>
            <w:color w:val="0000FF"/>
            <w:sz w:val="20"/>
            <w:szCs w:val="20"/>
          </w:rPr>
          <w:t>пунктом 3.7</w:t>
        </w:r>
      </w:hyperlink>
      <w:r>
        <w:rPr>
          <w:rFonts w:ascii="Arial" w:hAnsi="Arial" w:cs="Arial"/>
          <w:sz w:val="20"/>
          <w:szCs w:val="20"/>
        </w:rPr>
        <w:t xml:space="preserve"> настоящего Порядка;</w:t>
      </w:r>
    </w:p>
    <w:p w:rsidR="00CC39FF" w:rsidRDefault="00CC39FF" w:rsidP="00CC39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объем распределяемой субсидии в рамках отбора, порядок расчета размера субсидии, установленный </w:t>
      </w:r>
      <w:hyperlink w:anchor="Par199" w:history="1">
        <w:r>
          <w:rPr>
            <w:rFonts w:ascii="Arial" w:hAnsi="Arial" w:cs="Arial"/>
            <w:color w:val="0000FF"/>
            <w:sz w:val="20"/>
            <w:szCs w:val="20"/>
          </w:rPr>
          <w:t>пунктом 3.4</w:t>
        </w:r>
      </w:hyperlink>
      <w:r>
        <w:rPr>
          <w:rFonts w:ascii="Arial" w:hAnsi="Arial" w:cs="Arial"/>
          <w:sz w:val="20"/>
          <w:szCs w:val="20"/>
        </w:rPr>
        <w:t xml:space="preserve"> настоящего Порядка, правила распределения субсидии, предоставляемой победителю отбора, в соответствии с </w:t>
      </w:r>
      <w:hyperlink w:anchor="Par207" w:history="1">
        <w:r>
          <w:rPr>
            <w:rFonts w:ascii="Arial" w:hAnsi="Arial" w:cs="Arial"/>
            <w:color w:val="0000FF"/>
            <w:sz w:val="20"/>
            <w:szCs w:val="20"/>
          </w:rPr>
          <w:t>пунктами 3.5</w:t>
        </w:r>
      </w:hyperlink>
      <w:r>
        <w:rPr>
          <w:rFonts w:ascii="Arial" w:hAnsi="Arial" w:cs="Arial"/>
          <w:sz w:val="20"/>
          <w:szCs w:val="20"/>
        </w:rPr>
        <w:t xml:space="preserve"> и </w:t>
      </w:r>
      <w:hyperlink w:anchor="Par209" w:history="1">
        <w:r>
          <w:rPr>
            <w:rFonts w:ascii="Arial" w:hAnsi="Arial" w:cs="Arial"/>
            <w:color w:val="0000FF"/>
            <w:sz w:val="20"/>
            <w:szCs w:val="20"/>
          </w:rPr>
          <w:t>3.6</w:t>
        </w:r>
      </w:hyperlink>
      <w:r>
        <w:rPr>
          <w:rFonts w:ascii="Arial" w:hAnsi="Arial" w:cs="Arial"/>
          <w:sz w:val="20"/>
          <w:szCs w:val="20"/>
        </w:rPr>
        <w:t xml:space="preserve"> настоящего Порядка;</w:t>
      </w:r>
    </w:p>
    <w:p w:rsidR="00CC39FF" w:rsidRDefault="00CC39FF" w:rsidP="00CC39F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0" w:history="1">
        <w:r>
          <w:rPr>
            <w:rFonts w:ascii="Arial" w:hAnsi="Arial" w:cs="Arial"/>
            <w:color w:val="0000FF"/>
            <w:sz w:val="20"/>
            <w:szCs w:val="20"/>
          </w:rPr>
          <w:t>Постановления</w:t>
        </w:r>
      </w:hyperlink>
      <w:r>
        <w:rPr>
          <w:rFonts w:ascii="Arial" w:hAnsi="Arial" w:cs="Arial"/>
          <w:sz w:val="20"/>
          <w:szCs w:val="20"/>
        </w:rPr>
        <w:t xml:space="preserve"> Правительства Ленинградской области от 16.07.2024 N 488)</w:t>
      </w:r>
    </w:p>
    <w:p w:rsidR="00CC39FF" w:rsidRDefault="00CC39FF" w:rsidP="00CC39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доменное имя, </w:t>
      </w:r>
      <w:proofErr w:type="gramStart"/>
      <w:r>
        <w:rPr>
          <w:rFonts w:ascii="Arial" w:hAnsi="Arial" w:cs="Arial"/>
          <w:sz w:val="20"/>
          <w:szCs w:val="20"/>
        </w:rPr>
        <w:t>и(</w:t>
      </w:r>
      <w:proofErr w:type="gramEnd"/>
      <w:r>
        <w:rPr>
          <w:rFonts w:ascii="Arial" w:hAnsi="Arial" w:cs="Arial"/>
          <w:sz w:val="20"/>
          <w:szCs w:val="20"/>
        </w:rPr>
        <w:t>или) сетевой адрес, и(или) указатель страниц сайта в сети "Интернет", на котором обеспечивается проведение отбора;</w:t>
      </w:r>
    </w:p>
    <w:p w:rsidR="00CC39FF" w:rsidRDefault="00CC39FF" w:rsidP="00CC39F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1" w:history="1">
        <w:r>
          <w:rPr>
            <w:rFonts w:ascii="Arial" w:hAnsi="Arial" w:cs="Arial"/>
            <w:color w:val="0000FF"/>
            <w:sz w:val="20"/>
            <w:szCs w:val="20"/>
          </w:rPr>
          <w:t>Постановления</w:t>
        </w:r>
      </w:hyperlink>
      <w:r>
        <w:rPr>
          <w:rFonts w:ascii="Arial" w:hAnsi="Arial" w:cs="Arial"/>
          <w:sz w:val="20"/>
          <w:szCs w:val="20"/>
        </w:rPr>
        <w:t xml:space="preserve"> Правительства Ленинградской области от 16.07.2024 N 488)</w:t>
      </w:r>
    </w:p>
    <w:p w:rsidR="00CC39FF" w:rsidRDefault="00CC39FF" w:rsidP="00CC39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требования к участникам отбора в соответствии с </w:t>
      </w:r>
      <w:hyperlink w:anchor="Par76" w:history="1">
        <w:r>
          <w:rPr>
            <w:rFonts w:ascii="Arial" w:hAnsi="Arial" w:cs="Arial"/>
            <w:color w:val="0000FF"/>
            <w:sz w:val="20"/>
            <w:szCs w:val="20"/>
          </w:rPr>
          <w:t>пунктами 1.5</w:t>
        </w:r>
      </w:hyperlink>
      <w:r>
        <w:rPr>
          <w:rFonts w:ascii="Arial" w:hAnsi="Arial" w:cs="Arial"/>
          <w:sz w:val="20"/>
          <w:szCs w:val="20"/>
        </w:rPr>
        <w:t xml:space="preserve"> и </w:t>
      </w:r>
      <w:hyperlink w:anchor="Par112" w:history="1">
        <w:r>
          <w:rPr>
            <w:rFonts w:ascii="Arial" w:hAnsi="Arial" w:cs="Arial"/>
            <w:color w:val="0000FF"/>
            <w:sz w:val="20"/>
            <w:szCs w:val="20"/>
          </w:rPr>
          <w:t>2.3</w:t>
        </w:r>
      </w:hyperlink>
      <w:r>
        <w:rPr>
          <w:rFonts w:ascii="Arial" w:hAnsi="Arial" w:cs="Arial"/>
          <w:sz w:val="20"/>
          <w:szCs w:val="20"/>
        </w:rPr>
        <w:t xml:space="preserve"> настоящего Порядка и перечень документов, представляемых участниками отбора для подтверждения их соответствия указанным требованиям;</w:t>
      </w:r>
    </w:p>
    <w:p w:rsidR="00CC39FF" w:rsidRDefault="00CC39FF" w:rsidP="00CC39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порядок подачи заявок участниками отбора и требования, предъявляемые к форме и содержанию заявок, в соответствии с </w:t>
      </w:r>
      <w:hyperlink w:anchor="Par130" w:history="1">
        <w:r>
          <w:rPr>
            <w:rFonts w:ascii="Arial" w:hAnsi="Arial" w:cs="Arial"/>
            <w:color w:val="0000FF"/>
            <w:sz w:val="20"/>
            <w:szCs w:val="20"/>
          </w:rPr>
          <w:t>пунктом 2.4</w:t>
        </w:r>
      </w:hyperlink>
      <w:r>
        <w:rPr>
          <w:rFonts w:ascii="Arial" w:hAnsi="Arial" w:cs="Arial"/>
          <w:sz w:val="20"/>
          <w:szCs w:val="20"/>
        </w:rPr>
        <w:t xml:space="preserve"> настоящего Порядка;</w:t>
      </w:r>
    </w:p>
    <w:p w:rsidR="00CC39FF" w:rsidRDefault="00CC39FF" w:rsidP="00CC39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порядок отзыва заявок участников отбора, порядок возврата заявок, </w:t>
      </w:r>
      <w:proofErr w:type="gramStart"/>
      <w:r>
        <w:rPr>
          <w:rFonts w:ascii="Arial" w:hAnsi="Arial" w:cs="Arial"/>
          <w:sz w:val="20"/>
          <w:szCs w:val="20"/>
        </w:rPr>
        <w:t>определяющий</w:t>
      </w:r>
      <w:proofErr w:type="gramEnd"/>
      <w:r>
        <w:rPr>
          <w:rFonts w:ascii="Arial" w:hAnsi="Arial" w:cs="Arial"/>
          <w:sz w:val="20"/>
          <w:szCs w:val="20"/>
        </w:rPr>
        <w:t xml:space="preserve"> в том числе основания для возврата заявок участников отбора, порядок внесения изменений в заявки участников отбора;</w:t>
      </w:r>
    </w:p>
    <w:p w:rsidR="00CC39FF" w:rsidRDefault="00CC39FF" w:rsidP="00CC39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правила рассмотрения заявок участников отбора в соответствии с </w:t>
      </w:r>
      <w:hyperlink w:anchor="Par149" w:history="1">
        <w:r>
          <w:rPr>
            <w:rFonts w:ascii="Arial" w:hAnsi="Arial" w:cs="Arial"/>
            <w:color w:val="0000FF"/>
            <w:sz w:val="20"/>
            <w:szCs w:val="20"/>
          </w:rPr>
          <w:t>пунктами 2.6</w:t>
        </w:r>
      </w:hyperlink>
      <w:r>
        <w:rPr>
          <w:rFonts w:ascii="Arial" w:hAnsi="Arial" w:cs="Arial"/>
          <w:sz w:val="20"/>
          <w:szCs w:val="20"/>
        </w:rPr>
        <w:t xml:space="preserve"> и </w:t>
      </w:r>
      <w:hyperlink w:anchor="Par150" w:history="1">
        <w:r>
          <w:rPr>
            <w:rFonts w:ascii="Arial" w:hAnsi="Arial" w:cs="Arial"/>
            <w:color w:val="0000FF"/>
            <w:sz w:val="20"/>
            <w:szCs w:val="20"/>
          </w:rPr>
          <w:t>2.7</w:t>
        </w:r>
      </w:hyperlink>
      <w:r>
        <w:rPr>
          <w:rFonts w:ascii="Arial" w:hAnsi="Arial" w:cs="Arial"/>
          <w:sz w:val="20"/>
          <w:szCs w:val="20"/>
        </w:rPr>
        <w:t xml:space="preserve"> настоящего Порядка;</w:t>
      </w:r>
    </w:p>
    <w:p w:rsidR="00CC39FF" w:rsidRDefault="00CC39FF" w:rsidP="00CC39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порядок, даты начала и окончания предоставления участникам отбора разъяснений положений объявления;</w:t>
      </w:r>
    </w:p>
    <w:p w:rsidR="00CC39FF" w:rsidRDefault="00CC39FF" w:rsidP="00CC39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срок, в течение которого победитель (победители) отбора должен подписать с Комитетом соглашение о предоставлении субсидии в соответствии с типовой формой, утвержденной нормативным правовым актом Комитета финансов Ленинградской области (далее - соглашение);</w:t>
      </w:r>
    </w:p>
    <w:p w:rsidR="00CC39FF" w:rsidRDefault="00CC39FF" w:rsidP="00CC39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условия признания победителя (победителей) отбора </w:t>
      </w:r>
      <w:proofErr w:type="gramStart"/>
      <w:r>
        <w:rPr>
          <w:rFonts w:ascii="Arial" w:hAnsi="Arial" w:cs="Arial"/>
          <w:sz w:val="20"/>
          <w:szCs w:val="20"/>
        </w:rPr>
        <w:t>уклонившимся</w:t>
      </w:r>
      <w:proofErr w:type="gramEnd"/>
      <w:r>
        <w:rPr>
          <w:rFonts w:ascii="Arial" w:hAnsi="Arial" w:cs="Arial"/>
          <w:sz w:val="20"/>
          <w:szCs w:val="20"/>
        </w:rPr>
        <w:t xml:space="preserve"> (уклонившимися) от заключения соглашения;</w:t>
      </w:r>
    </w:p>
    <w:p w:rsidR="00CC39FF" w:rsidRDefault="00CC39FF" w:rsidP="00CC39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сроки </w:t>
      </w:r>
      <w:proofErr w:type="gramStart"/>
      <w:r>
        <w:rPr>
          <w:rFonts w:ascii="Arial" w:hAnsi="Arial" w:cs="Arial"/>
          <w:sz w:val="20"/>
          <w:szCs w:val="20"/>
        </w:rPr>
        <w:t>размещения протокола подведения итогов отбора</w:t>
      </w:r>
      <w:proofErr w:type="gramEnd"/>
      <w:r>
        <w:rPr>
          <w:rFonts w:ascii="Arial" w:hAnsi="Arial" w:cs="Arial"/>
          <w:sz w:val="20"/>
          <w:szCs w:val="20"/>
        </w:rPr>
        <w:t xml:space="preserve"> на едином портале и на официальном сайте Комитета в сети "Интернет", которые не могут быть позднее 14-го календарного дня, следующего за днем определения победителя отбора;</w:t>
      </w:r>
    </w:p>
    <w:p w:rsidR="00CC39FF" w:rsidRDefault="00CC39FF" w:rsidP="00CC39F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2" w:history="1">
        <w:r>
          <w:rPr>
            <w:rFonts w:ascii="Arial" w:hAnsi="Arial" w:cs="Arial"/>
            <w:color w:val="0000FF"/>
            <w:sz w:val="20"/>
            <w:szCs w:val="20"/>
          </w:rPr>
          <w:t>Постановления</w:t>
        </w:r>
      </w:hyperlink>
      <w:r>
        <w:rPr>
          <w:rFonts w:ascii="Arial" w:hAnsi="Arial" w:cs="Arial"/>
          <w:sz w:val="20"/>
          <w:szCs w:val="20"/>
        </w:rPr>
        <w:t xml:space="preserve"> Правительства Ленинградской области от 16.07.2024 N 488)</w:t>
      </w:r>
    </w:p>
    <w:p w:rsidR="00CC39FF" w:rsidRDefault="00CC39FF" w:rsidP="00CC39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категории отбора;</w:t>
      </w:r>
    </w:p>
    <w:p w:rsidR="00CC39FF" w:rsidRDefault="00CC39FF" w:rsidP="00CC39F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43" w:history="1">
        <w:r>
          <w:rPr>
            <w:rFonts w:ascii="Arial" w:hAnsi="Arial" w:cs="Arial"/>
            <w:color w:val="0000FF"/>
            <w:sz w:val="20"/>
            <w:szCs w:val="20"/>
          </w:rPr>
          <w:t>Постановлением</w:t>
        </w:r>
      </w:hyperlink>
      <w:r>
        <w:rPr>
          <w:rFonts w:ascii="Arial" w:hAnsi="Arial" w:cs="Arial"/>
          <w:sz w:val="20"/>
          <w:szCs w:val="20"/>
        </w:rPr>
        <w:t xml:space="preserve"> Правительства Ленинградской области от 16.07.2024 N 488)</w:t>
      </w:r>
    </w:p>
    <w:p w:rsidR="00CC39FF" w:rsidRDefault="00CC39FF" w:rsidP="00CC39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порядок возврата заявок на доработку;</w:t>
      </w:r>
    </w:p>
    <w:p w:rsidR="00CC39FF" w:rsidRDefault="00CC39FF" w:rsidP="00CC39F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44" w:history="1">
        <w:r>
          <w:rPr>
            <w:rFonts w:ascii="Arial" w:hAnsi="Arial" w:cs="Arial"/>
            <w:color w:val="0000FF"/>
            <w:sz w:val="20"/>
            <w:szCs w:val="20"/>
          </w:rPr>
          <w:t>Постановлением</w:t>
        </w:r>
      </w:hyperlink>
      <w:r>
        <w:rPr>
          <w:rFonts w:ascii="Arial" w:hAnsi="Arial" w:cs="Arial"/>
          <w:sz w:val="20"/>
          <w:szCs w:val="20"/>
        </w:rPr>
        <w:t xml:space="preserve"> Правительства Ленинградской области от 16.07.2024 N 488)</w:t>
      </w:r>
    </w:p>
    <w:p w:rsidR="00CC39FF" w:rsidRDefault="00CC39FF" w:rsidP="00CC39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порядок отклонения заявок, а также информацию об основаниях их отклонения.</w:t>
      </w:r>
    </w:p>
    <w:p w:rsidR="00CC39FF" w:rsidRDefault="00CC39FF" w:rsidP="00CC39F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45" w:history="1">
        <w:r>
          <w:rPr>
            <w:rFonts w:ascii="Arial" w:hAnsi="Arial" w:cs="Arial"/>
            <w:color w:val="0000FF"/>
            <w:sz w:val="20"/>
            <w:szCs w:val="20"/>
          </w:rPr>
          <w:t>Постановлением</w:t>
        </w:r>
      </w:hyperlink>
      <w:r>
        <w:rPr>
          <w:rFonts w:ascii="Arial" w:hAnsi="Arial" w:cs="Arial"/>
          <w:sz w:val="20"/>
          <w:szCs w:val="20"/>
        </w:rPr>
        <w:t xml:space="preserve"> Правительства Ленинградской области от 16.07.2024 N 488)</w:t>
      </w:r>
    </w:p>
    <w:p w:rsidR="00CC39FF" w:rsidRDefault="00CC39FF" w:rsidP="00CC39FF">
      <w:pPr>
        <w:autoSpaceDE w:val="0"/>
        <w:autoSpaceDN w:val="0"/>
        <w:adjustRightInd w:val="0"/>
        <w:spacing w:before="200" w:after="0" w:line="240" w:lineRule="auto"/>
        <w:ind w:firstLine="540"/>
        <w:jc w:val="both"/>
        <w:rPr>
          <w:rFonts w:ascii="Arial" w:hAnsi="Arial" w:cs="Arial"/>
          <w:sz w:val="20"/>
          <w:szCs w:val="20"/>
        </w:rPr>
      </w:pPr>
      <w:bookmarkStart w:id="4" w:name="Par112"/>
      <w:bookmarkEnd w:id="4"/>
      <w:r>
        <w:rPr>
          <w:rFonts w:ascii="Arial" w:hAnsi="Arial" w:cs="Arial"/>
          <w:sz w:val="20"/>
          <w:szCs w:val="20"/>
        </w:rPr>
        <w:t>2.3. Участник отбора должен соответствовать следующим требованиям:</w:t>
      </w:r>
    </w:p>
    <w:p w:rsidR="00CC39FF" w:rsidRDefault="00CC39FF" w:rsidP="00CC39FF">
      <w:pPr>
        <w:autoSpaceDE w:val="0"/>
        <w:autoSpaceDN w:val="0"/>
        <w:adjustRightInd w:val="0"/>
        <w:spacing w:before="200" w:after="0" w:line="240" w:lineRule="auto"/>
        <w:ind w:firstLine="540"/>
        <w:jc w:val="both"/>
        <w:rPr>
          <w:rFonts w:ascii="Arial" w:hAnsi="Arial" w:cs="Arial"/>
          <w:sz w:val="20"/>
          <w:szCs w:val="20"/>
        </w:rPr>
      </w:pPr>
      <w:bookmarkStart w:id="5" w:name="Par113"/>
      <w:bookmarkEnd w:id="5"/>
      <w:r>
        <w:rPr>
          <w:rFonts w:ascii="Arial" w:hAnsi="Arial" w:cs="Arial"/>
          <w:sz w:val="20"/>
          <w:szCs w:val="20"/>
        </w:rPr>
        <w:t>а) на дату подачи заявки:</w:t>
      </w:r>
    </w:p>
    <w:p w:rsidR="00CC39FF" w:rsidRDefault="00CC39FF" w:rsidP="00CC39FF">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w:t>
      </w:r>
      <w:proofErr w:type="gramEnd"/>
      <w:r>
        <w:rPr>
          <w:rFonts w:ascii="Arial" w:hAnsi="Arial" w:cs="Arial"/>
          <w:sz w:val="20"/>
          <w:szCs w:val="20"/>
        </w:rPr>
        <w:t xml:space="preserve"> в совокупности превышает 25 процентов (если иное не предусмотрено законодательством Российской Федерации). При расчете доли участия офшорных компаний </w:t>
      </w:r>
      <w:r>
        <w:rPr>
          <w:rFonts w:ascii="Arial" w:hAnsi="Arial" w:cs="Arial"/>
          <w:sz w:val="20"/>
          <w:szCs w:val="20"/>
        </w:rPr>
        <w:lastRenderedPageBreak/>
        <w:t xml:space="preserve">в капитале российских юридических лиц не учитывается прямое </w:t>
      </w:r>
      <w:proofErr w:type="gramStart"/>
      <w:r>
        <w:rPr>
          <w:rFonts w:ascii="Arial" w:hAnsi="Arial" w:cs="Arial"/>
          <w:sz w:val="20"/>
          <w:szCs w:val="20"/>
        </w:rPr>
        <w:t>и(</w:t>
      </w:r>
      <w:proofErr w:type="gramEnd"/>
      <w:r>
        <w:rPr>
          <w:rFonts w:ascii="Arial" w:hAnsi="Arial" w:cs="Arial"/>
          <w:sz w:val="20"/>
          <w:szCs w:val="20"/>
        </w:rPr>
        <w:t>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CC39FF" w:rsidRDefault="00CC39FF" w:rsidP="00CC39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CC39FF" w:rsidRDefault="00CC39FF" w:rsidP="00CC39FF">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CC39FF" w:rsidRDefault="00CC39FF" w:rsidP="00CC39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участник отбора не получает средства из областного бюджета Ленинградской области на основании иных нормативных правовых актов Ленинградской области на цели, установленные </w:t>
      </w:r>
      <w:hyperlink w:anchor="Par73" w:history="1">
        <w:r>
          <w:rPr>
            <w:rFonts w:ascii="Arial" w:hAnsi="Arial" w:cs="Arial"/>
            <w:color w:val="0000FF"/>
            <w:sz w:val="20"/>
            <w:szCs w:val="20"/>
          </w:rPr>
          <w:t>пунктом 1.3</w:t>
        </w:r>
      </w:hyperlink>
      <w:r>
        <w:rPr>
          <w:rFonts w:ascii="Arial" w:hAnsi="Arial" w:cs="Arial"/>
          <w:sz w:val="20"/>
          <w:szCs w:val="20"/>
        </w:rPr>
        <w:t xml:space="preserve"> настоящего Порядка;</w:t>
      </w:r>
    </w:p>
    <w:p w:rsidR="00CC39FF" w:rsidRDefault="00CC39FF" w:rsidP="00CC39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участник отбора не является иностранным агентом в соответствии с Федеральным </w:t>
      </w:r>
      <w:hyperlink r:id="rId46" w:history="1">
        <w:r>
          <w:rPr>
            <w:rFonts w:ascii="Arial" w:hAnsi="Arial" w:cs="Arial"/>
            <w:color w:val="0000FF"/>
            <w:sz w:val="20"/>
            <w:szCs w:val="20"/>
          </w:rPr>
          <w:t>законом</w:t>
        </w:r>
      </w:hyperlink>
      <w:r>
        <w:rPr>
          <w:rFonts w:ascii="Arial" w:hAnsi="Arial" w:cs="Arial"/>
          <w:sz w:val="20"/>
          <w:szCs w:val="20"/>
        </w:rPr>
        <w:t xml:space="preserve"> от 14 июля 2022 года N 255-ФЗ "О </w:t>
      </w:r>
      <w:proofErr w:type="gramStart"/>
      <w:r>
        <w:rPr>
          <w:rFonts w:ascii="Arial" w:hAnsi="Arial" w:cs="Arial"/>
          <w:sz w:val="20"/>
          <w:szCs w:val="20"/>
        </w:rPr>
        <w:t>контроле за</w:t>
      </w:r>
      <w:proofErr w:type="gramEnd"/>
      <w:r>
        <w:rPr>
          <w:rFonts w:ascii="Arial" w:hAnsi="Arial" w:cs="Arial"/>
          <w:sz w:val="20"/>
          <w:szCs w:val="20"/>
        </w:rPr>
        <w:t xml:space="preserve"> деятельностью лиц, находящихся под иностранным влиянием";</w:t>
      </w:r>
    </w:p>
    <w:p w:rsidR="00CC39FF" w:rsidRDefault="00CC39FF" w:rsidP="00CC39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 участника отбора на едином налоговом счете отсутствует или не превышает размер, определенный </w:t>
      </w:r>
      <w:hyperlink r:id="rId47" w:history="1">
        <w:r>
          <w:rPr>
            <w:rFonts w:ascii="Arial" w:hAnsi="Arial" w:cs="Arial"/>
            <w:color w:val="0000FF"/>
            <w:sz w:val="20"/>
            <w:szCs w:val="20"/>
          </w:rPr>
          <w:t>пунктом 3 статьи 47</w:t>
        </w:r>
      </w:hyperlink>
      <w:r>
        <w:rPr>
          <w:rFonts w:ascii="Arial" w:hAnsi="Arial" w:cs="Arial"/>
          <w:sz w:val="20"/>
          <w:szCs w:val="20"/>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CC39FF" w:rsidRDefault="00CC39FF" w:rsidP="00CC39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 участника отбора отсутствуют просроченная задолженность по возврату в областной бюджет Ленинградской области субсидии в соответствии с настоящим Порядком, иных субсидий, бюджетных инвестиций, а также иная просроченная (неурегулированная) задолженность по денежным обязательствам перед Ленинградской областью;</w:t>
      </w:r>
    </w:p>
    <w:p w:rsidR="00CC39FF" w:rsidRDefault="00CC39FF" w:rsidP="00CC39FF">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roofErr w:type="gramEnd"/>
    </w:p>
    <w:p w:rsidR="00CC39FF" w:rsidRDefault="00CC39FF" w:rsidP="00CC39FF">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об индивидуальном предпринимателе, являющимся участником отбора;</w:t>
      </w:r>
      <w:proofErr w:type="gramEnd"/>
    </w:p>
    <w:p w:rsidR="00CC39FF" w:rsidRDefault="00CC39FF" w:rsidP="00CC39F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"а" в ред. </w:t>
      </w:r>
      <w:hyperlink r:id="rId48" w:history="1">
        <w:r>
          <w:rPr>
            <w:rFonts w:ascii="Arial" w:hAnsi="Arial" w:cs="Arial"/>
            <w:color w:val="0000FF"/>
            <w:sz w:val="20"/>
            <w:szCs w:val="20"/>
          </w:rPr>
          <w:t>Постановления</w:t>
        </w:r>
      </w:hyperlink>
      <w:r>
        <w:rPr>
          <w:rFonts w:ascii="Arial" w:hAnsi="Arial" w:cs="Arial"/>
          <w:sz w:val="20"/>
          <w:szCs w:val="20"/>
        </w:rPr>
        <w:t xml:space="preserve"> Правительства Ленинградской области от 16.07.2024 N 488)</w:t>
      </w:r>
    </w:p>
    <w:p w:rsidR="00CC39FF" w:rsidRDefault="00CC39FF" w:rsidP="00CC39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наличие у участника отбора на дату подачи заявки:</w:t>
      </w:r>
    </w:p>
    <w:p w:rsidR="00CC39FF" w:rsidRDefault="00CC39FF" w:rsidP="00CC39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документов, подтверждающих осуществление перевозок пассажиров на автомобильном транспорте по маршрутам Ленинградской области, - государственных или муниципальных контрактов, договоров или свидетельств;</w:t>
      </w:r>
    </w:p>
    <w:p w:rsidR="00CC39FF" w:rsidRDefault="00CC39FF" w:rsidP="00CC39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договора лизинга, заключенного не ранее четвертого квартала года, предшествующего текущему финансовому году, предметом которого являются автобусы, соответствующие требованиям обеспечения доступности для инвалидов, произведенные не ранее года, предшествующего текущему;</w:t>
      </w:r>
    </w:p>
    <w:p w:rsidR="00CC39FF" w:rsidRDefault="00CC39FF" w:rsidP="00CC39F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Ленинградской области от 16.05.2023 </w:t>
      </w:r>
      <w:hyperlink r:id="rId49" w:history="1">
        <w:r>
          <w:rPr>
            <w:rFonts w:ascii="Arial" w:hAnsi="Arial" w:cs="Arial"/>
            <w:color w:val="0000FF"/>
            <w:sz w:val="20"/>
            <w:szCs w:val="20"/>
          </w:rPr>
          <w:t>N 308</w:t>
        </w:r>
      </w:hyperlink>
      <w:r>
        <w:rPr>
          <w:rFonts w:ascii="Arial" w:hAnsi="Arial" w:cs="Arial"/>
          <w:sz w:val="20"/>
          <w:szCs w:val="20"/>
        </w:rPr>
        <w:t xml:space="preserve">, от 16.07.2024 </w:t>
      </w:r>
      <w:hyperlink r:id="rId50" w:history="1">
        <w:r>
          <w:rPr>
            <w:rFonts w:ascii="Arial" w:hAnsi="Arial" w:cs="Arial"/>
            <w:color w:val="0000FF"/>
            <w:sz w:val="20"/>
            <w:szCs w:val="20"/>
          </w:rPr>
          <w:t>N 488</w:t>
        </w:r>
      </w:hyperlink>
      <w:r>
        <w:rPr>
          <w:rFonts w:ascii="Arial" w:hAnsi="Arial" w:cs="Arial"/>
          <w:sz w:val="20"/>
          <w:szCs w:val="20"/>
        </w:rPr>
        <w:t>)</w:t>
      </w:r>
    </w:p>
    <w:p w:rsidR="00CC39FF" w:rsidRDefault="00CC39FF" w:rsidP="00CC39FF">
      <w:pPr>
        <w:autoSpaceDE w:val="0"/>
        <w:autoSpaceDN w:val="0"/>
        <w:adjustRightInd w:val="0"/>
        <w:spacing w:before="200" w:after="0" w:line="240" w:lineRule="auto"/>
        <w:ind w:firstLine="540"/>
        <w:jc w:val="both"/>
        <w:rPr>
          <w:rFonts w:ascii="Arial" w:hAnsi="Arial" w:cs="Arial"/>
          <w:sz w:val="20"/>
          <w:szCs w:val="20"/>
        </w:rPr>
      </w:pPr>
      <w:hyperlink r:id="rId51" w:history="1">
        <w:r>
          <w:rPr>
            <w:rFonts w:ascii="Arial" w:hAnsi="Arial" w:cs="Arial"/>
            <w:color w:val="0000FF"/>
            <w:sz w:val="20"/>
            <w:szCs w:val="20"/>
          </w:rPr>
          <w:t>в</w:t>
        </w:r>
      </w:hyperlink>
      <w:r>
        <w:rPr>
          <w:rFonts w:ascii="Arial" w:hAnsi="Arial" w:cs="Arial"/>
          <w:sz w:val="20"/>
          <w:szCs w:val="20"/>
        </w:rPr>
        <w:t>) обязательство по эксплуатации автобусов на маршрутах Ленинградской области не менее пяти лет после заключения договора лизинга.</w:t>
      </w:r>
    </w:p>
    <w:p w:rsidR="00CC39FF" w:rsidRDefault="00CC39FF" w:rsidP="00CC39F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Ленинградской области от 07.10.2022 </w:t>
      </w:r>
      <w:hyperlink r:id="rId52" w:history="1">
        <w:r>
          <w:rPr>
            <w:rFonts w:ascii="Arial" w:hAnsi="Arial" w:cs="Arial"/>
            <w:color w:val="0000FF"/>
            <w:sz w:val="20"/>
            <w:szCs w:val="20"/>
          </w:rPr>
          <w:t>N 713</w:t>
        </w:r>
      </w:hyperlink>
      <w:r>
        <w:rPr>
          <w:rFonts w:ascii="Arial" w:hAnsi="Arial" w:cs="Arial"/>
          <w:sz w:val="20"/>
          <w:szCs w:val="20"/>
        </w:rPr>
        <w:t xml:space="preserve">, от 16.05.2023 </w:t>
      </w:r>
      <w:hyperlink r:id="rId53" w:history="1">
        <w:r>
          <w:rPr>
            <w:rFonts w:ascii="Arial" w:hAnsi="Arial" w:cs="Arial"/>
            <w:color w:val="0000FF"/>
            <w:sz w:val="20"/>
            <w:szCs w:val="20"/>
          </w:rPr>
          <w:t>N 308</w:t>
        </w:r>
      </w:hyperlink>
      <w:r>
        <w:rPr>
          <w:rFonts w:ascii="Arial" w:hAnsi="Arial" w:cs="Arial"/>
          <w:sz w:val="20"/>
          <w:szCs w:val="20"/>
        </w:rPr>
        <w:t>)</w:t>
      </w:r>
    </w:p>
    <w:p w:rsidR="00CC39FF" w:rsidRDefault="00CC39FF" w:rsidP="00CC39FF">
      <w:pPr>
        <w:autoSpaceDE w:val="0"/>
        <w:autoSpaceDN w:val="0"/>
        <w:adjustRightInd w:val="0"/>
        <w:spacing w:before="200" w:after="0" w:line="240" w:lineRule="auto"/>
        <w:ind w:firstLine="540"/>
        <w:jc w:val="both"/>
        <w:rPr>
          <w:rFonts w:ascii="Arial" w:hAnsi="Arial" w:cs="Arial"/>
          <w:sz w:val="20"/>
          <w:szCs w:val="20"/>
        </w:rPr>
      </w:pPr>
      <w:bookmarkStart w:id="6" w:name="Par130"/>
      <w:bookmarkEnd w:id="6"/>
      <w:r>
        <w:rPr>
          <w:rFonts w:ascii="Arial" w:hAnsi="Arial" w:cs="Arial"/>
          <w:sz w:val="20"/>
          <w:szCs w:val="20"/>
        </w:rPr>
        <w:t xml:space="preserve">2.4. Участники отбора в сроки, установленные в объявлении, представляют в Комитет </w:t>
      </w:r>
      <w:hyperlink w:anchor="Par266" w:history="1">
        <w:r>
          <w:rPr>
            <w:rFonts w:ascii="Arial" w:hAnsi="Arial" w:cs="Arial"/>
            <w:color w:val="0000FF"/>
            <w:sz w:val="20"/>
            <w:szCs w:val="20"/>
          </w:rPr>
          <w:t>заявки</w:t>
        </w:r>
      </w:hyperlink>
      <w:r>
        <w:rPr>
          <w:rFonts w:ascii="Arial" w:hAnsi="Arial" w:cs="Arial"/>
          <w:sz w:val="20"/>
          <w:szCs w:val="20"/>
        </w:rPr>
        <w:t xml:space="preserve"> по форме согласно приложению к настоящему Порядку с приложением следующих документов:</w:t>
      </w:r>
    </w:p>
    <w:p w:rsidR="00CC39FF" w:rsidRDefault="00CC39FF" w:rsidP="00CC39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копии муниципального контракта (в случае осуществления перевозок по муниципальным маршрутам регулярных перевозок Ленинградской области);</w:t>
      </w:r>
    </w:p>
    <w:p w:rsidR="00CC39FF" w:rsidRDefault="00CC39FF" w:rsidP="00CC39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копий договоров лизинга, заключенных не ранее четвертого квартала года, предшествующего текущему финансовому году, предметом которых являются автобусы, соответствующие требованиям обеспечения доступности для инвалидов;</w:t>
      </w:r>
    </w:p>
    <w:p w:rsidR="00CC39FF" w:rsidRDefault="00CC39FF" w:rsidP="00CC39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копий платежных документов, подтверждающих оплату первого взноса при заключении договора лизинга, заверенных кредитной организацией, обслуживающей расчетный счет участника отбора;</w:t>
      </w:r>
    </w:p>
    <w:p w:rsidR="00CC39FF" w:rsidRDefault="00CC39FF" w:rsidP="00CC39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письменного обязательства (в свободной форме) по эксплуатации автобусов на маршрутах регулярных перевозок любым не запрещенным законом способом не менее пяти лет после заключения договора лизинга;</w:t>
      </w:r>
    </w:p>
    <w:p w:rsidR="00CC39FF" w:rsidRDefault="00CC39FF" w:rsidP="00CC39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справки (в свободной форме) о соответствии требованиям, предусмотренным </w:t>
      </w:r>
      <w:hyperlink w:anchor="Par113" w:history="1">
        <w:r>
          <w:rPr>
            <w:rFonts w:ascii="Arial" w:hAnsi="Arial" w:cs="Arial"/>
            <w:color w:val="0000FF"/>
            <w:sz w:val="20"/>
            <w:szCs w:val="20"/>
          </w:rPr>
          <w:t>подпунктом "а" пункта 2.3</w:t>
        </w:r>
      </w:hyperlink>
      <w:r>
        <w:rPr>
          <w:rFonts w:ascii="Arial" w:hAnsi="Arial" w:cs="Arial"/>
          <w:sz w:val="20"/>
          <w:szCs w:val="20"/>
        </w:rPr>
        <w:t xml:space="preserve"> настоящего Порядка;</w:t>
      </w:r>
    </w:p>
    <w:p w:rsidR="00CC39FF" w:rsidRDefault="00CC39FF" w:rsidP="00CC39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согласия на публикацию (размещение) в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p>
    <w:p w:rsidR="00CC39FF" w:rsidRDefault="00CC39FF" w:rsidP="00CC39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согласия на обработку персональных данных физических лиц (руководителя, членов коллегиального исполнительного органа, лица, исполняющего функции единоличного исполнительного органа, главного бухгалтера участника отбора, являющегося юридическим лицом, индивидуального предпринимателя);</w:t>
      </w:r>
    </w:p>
    <w:p w:rsidR="00CC39FF" w:rsidRDefault="00CC39FF" w:rsidP="00CC39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документов, подтверждающих полномочия уполномоченного представителя (в случае подписания заявки уполномоченным представителем участника отбора).</w:t>
      </w:r>
    </w:p>
    <w:p w:rsidR="00CC39FF" w:rsidRDefault="00CC39FF" w:rsidP="00CC39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Заявки и прилагаемые документы представляются участниками отбора на бумажном носителе и заверяются подписью руководителя (уполномоченного представителя) юридического лица или индивидуального предпринимателя и печатью (при наличии печати).</w:t>
      </w:r>
    </w:p>
    <w:p w:rsidR="00CC39FF" w:rsidRDefault="00CC39FF" w:rsidP="00CC39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Комитет принимает и регистрирует заявки в день их получения.</w:t>
      </w:r>
    </w:p>
    <w:p w:rsidR="00CC39FF" w:rsidRDefault="00CC39FF" w:rsidP="00CC39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Участник отбора вправе направить в Комитет в письменной форме запрос о даче разъяснений положений, содержащихся в объявлении, не </w:t>
      </w:r>
      <w:proofErr w:type="gramStart"/>
      <w:r>
        <w:rPr>
          <w:rFonts w:ascii="Arial" w:hAnsi="Arial" w:cs="Arial"/>
          <w:sz w:val="20"/>
          <w:szCs w:val="20"/>
        </w:rPr>
        <w:t>позднее</w:t>
      </w:r>
      <w:proofErr w:type="gramEnd"/>
      <w:r>
        <w:rPr>
          <w:rFonts w:ascii="Arial" w:hAnsi="Arial" w:cs="Arial"/>
          <w:sz w:val="20"/>
          <w:szCs w:val="20"/>
        </w:rPr>
        <w:t xml:space="preserve"> чем за три календарных дня до даты окончания срока подачи заявок.</w:t>
      </w:r>
    </w:p>
    <w:p w:rsidR="00CC39FF" w:rsidRDefault="00CC39FF" w:rsidP="00CC39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Комитет в течение одного календарного дня </w:t>
      </w:r>
      <w:proofErr w:type="gramStart"/>
      <w:r>
        <w:rPr>
          <w:rFonts w:ascii="Arial" w:hAnsi="Arial" w:cs="Arial"/>
          <w:sz w:val="20"/>
          <w:szCs w:val="20"/>
        </w:rPr>
        <w:t>с даты поступления</w:t>
      </w:r>
      <w:proofErr w:type="gramEnd"/>
      <w:r>
        <w:rPr>
          <w:rFonts w:ascii="Arial" w:hAnsi="Arial" w:cs="Arial"/>
          <w:sz w:val="20"/>
          <w:szCs w:val="20"/>
        </w:rPr>
        <w:t xml:space="preserve"> указанного запроса обязан направить участнику отбора в письменной форме разъяснения положений, содержащихся в объявлении.</w:t>
      </w:r>
    </w:p>
    <w:p w:rsidR="00CC39FF" w:rsidRDefault="00CC39FF" w:rsidP="00CC39F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2.4 в ред. </w:t>
      </w:r>
      <w:hyperlink r:id="rId54" w:history="1">
        <w:r>
          <w:rPr>
            <w:rFonts w:ascii="Arial" w:hAnsi="Arial" w:cs="Arial"/>
            <w:color w:val="0000FF"/>
            <w:sz w:val="20"/>
            <w:szCs w:val="20"/>
          </w:rPr>
          <w:t>Постановления</w:t>
        </w:r>
      </w:hyperlink>
      <w:r>
        <w:rPr>
          <w:rFonts w:ascii="Arial" w:hAnsi="Arial" w:cs="Arial"/>
          <w:sz w:val="20"/>
          <w:szCs w:val="20"/>
        </w:rPr>
        <w:t xml:space="preserve"> Правительства Ленинградской области от 16.07.2024 N 488)</w:t>
      </w:r>
    </w:p>
    <w:p w:rsidR="00CC39FF" w:rsidRDefault="00CC39FF" w:rsidP="00CC39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2.5. Заявка на участие в отборе может быть отозвана участником отбора до окончания срока приема заявок, указанного в объявлении, путем направления в Комитет соответствующего обращения. Отозванные заявки не учитываются при определении количества заявок, представленных для участия в отборе, и возвращаются участнику отбора в течение пяти рабочих дней со дня поступления обращения в Комитет.</w:t>
      </w:r>
    </w:p>
    <w:p w:rsidR="00CC39FF" w:rsidRDefault="00CC39FF" w:rsidP="00CC39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Внесение изменений в заявку осуществляется путем отзыва и подачи новой заявки в течение срока приема заявок.</w:t>
      </w:r>
    </w:p>
    <w:p w:rsidR="00CC39FF" w:rsidRDefault="00CC39FF" w:rsidP="00CC39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выявлении технических неточностей, несоответствий, допущенных при заполнении заявки участником отбора, Комитет возвращает такую заявку участнику отбора на доработку с указанием на положения заявки, нуждающиеся в доработке в течение одного рабочего дня со дня ее принятия.</w:t>
      </w:r>
    </w:p>
    <w:p w:rsidR="00CC39FF" w:rsidRDefault="00CC39FF" w:rsidP="00CC39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После доработки заявки и устранения причины возврата такая заявка не позднее второго рабочего дня, следующего за днем ее возврата на доработку, повторно направляется в Комитет для рассмотрения.</w:t>
      </w:r>
    </w:p>
    <w:p w:rsidR="00CC39FF" w:rsidRDefault="00CC39FF" w:rsidP="00CC39F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2.5 в ред. </w:t>
      </w:r>
      <w:hyperlink r:id="rId55" w:history="1">
        <w:r>
          <w:rPr>
            <w:rFonts w:ascii="Arial" w:hAnsi="Arial" w:cs="Arial"/>
            <w:color w:val="0000FF"/>
            <w:sz w:val="20"/>
            <w:szCs w:val="20"/>
          </w:rPr>
          <w:t>Постановления</w:t>
        </w:r>
      </w:hyperlink>
      <w:r>
        <w:rPr>
          <w:rFonts w:ascii="Arial" w:hAnsi="Arial" w:cs="Arial"/>
          <w:sz w:val="20"/>
          <w:szCs w:val="20"/>
        </w:rPr>
        <w:t xml:space="preserve"> Правительства Ленинградской области от 16.07.2024 N 488)</w:t>
      </w:r>
    </w:p>
    <w:p w:rsidR="00CC39FF" w:rsidRDefault="00CC39FF" w:rsidP="00CC39FF">
      <w:pPr>
        <w:autoSpaceDE w:val="0"/>
        <w:autoSpaceDN w:val="0"/>
        <w:adjustRightInd w:val="0"/>
        <w:spacing w:before="200" w:after="0" w:line="240" w:lineRule="auto"/>
        <w:ind w:firstLine="540"/>
        <w:jc w:val="both"/>
        <w:rPr>
          <w:rFonts w:ascii="Arial" w:hAnsi="Arial" w:cs="Arial"/>
          <w:sz w:val="20"/>
          <w:szCs w:val="20"/>
        </w:rPr>
      </w:pPr>
      <w:bookmarkStart w:id="7" w:name="Par149"/>
      <w:bookmarkEnd w:id="7"/>
      <w:r>
        <w:rPr>
          <w:rFonts w:ascii="Arial" w:hAnsi="Arial" w:cs="Arial"/>
          <w:sz w:val="20"/>
          <w:szCs w:val="20"/>
        </w:rPr>
        <w:t>2.6. В целях проведения отбора получателей субсидии, проверки комплектности представленных документов, достоверности сведений, содержащихся в заявках и прилагаемых к ним документах, правовым актом Комитета образуется комиссия. Состав и положение о комиссии утверждаются правовым актом Комитета.</w:t>
      </w:r>
    </w:p>
    <w:p w:rsidR="00CC39FF" w:rsidRDefault="00CC39FF" w:rsidP="00CC39FF">
      <w:pPr>
        <w:autoSpaceDE w:val="0"/>
        <w:autoSpaceDN w:val="0"/>
        <w:adjustRightInd w:val="0"/>
        <w:spacing w:before="200" w:after="0" w:line="240" w:lineRule="auto"/>
        <w:ind w:firstLine="540"/>
        <w:jc w:val="both"/>
        <w:rPr>
          <w:rFonts w:ascii="Arial" w:hAnsi="Arial" w:cs="Arial"/>
          <w:sz w:val="20"/>
          <w:szCs w:val="20"/>
        </w:rPr>
      </w:pPr>
      <w:bookmarkStart w:id="8" w:name="Par150"/>
      <w:bookmarkEnd w:id="8"/>
      <w:r>
        <w:rPr>
          <w:rFonts w:ascii="Arial" w:hAnsi="Arial" w:cs="Arial"/>
          <w:sz w:val="20"/>
          <w:szCs w:val="20"/>
        </w:rPr>
        <w:lastRenderedPageBreak/>
        <w:t>2.7. Отбор получателей субсидии, проверка достоверности сведений, содержащихся в заявках и прилагаемых документах, осуществляются в срок, не превышающий 20 рабочих дней после установленной в объявлении даты окончания приема заявок.</w:t>
      </w:r>
    </w:p>
    <w:p w:rsidR="00CC39FF" w:rsidRDefault="00CC39FF" w:rsidP="00CC39FF">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Проверка достоверности сведений осуществляется путем сопоставления информации, содержащейся в заявках и прилагаемых документах, с информацией, полученной из общедоступных источников способами, не запрещенными действующим законодательством, в том числе на соответствие сведениям, размещенным на официальных сайтах в сети "Интернет", а также путем направления запросов об отсутствии у участников отбора задолженности по уплате налогов, сборов, страховых взносов, пеней, штрафов, процентов, подлежащих уплате в</w:t>
      </w:r>
      <w:proofErr w:type="gramEnd"/>
      <w:r>
        <w:rPr>
          <w:rFonts w:ascii="Arial" w:hAnsi="Arial" w:cs="Arial"/>
          <w:sz w:val="20"/>
          <w:szCs w:val="20"/>
        </w:rPr>
        <w:t xml:space="preserve"> </w:t>
      </w:r>
      <w:proofErr w:type="gramStart"/>
      <w:r>
        <w:rPr>
          <w:rFonts w:ascii="Arial" w:hAnsi="Arial" w:cs="Arial"/>
          <w:sz w:val="20"/>
          <w:szCs w:val="20"/>
        </w:rPr>
        <w:t>соответствии</w:t>
      </w:r>
      <w:proofErr w:type="gramEnd"/>
      <w:r>
        <w:rPr>
          <w:rFonts w:ascii="Arial" w:hAnsi="Arial" w:cs="Arial"/>
          <w:sz w:val="20"/>
          <w:szCs w:val="20"/>
        </w:rPr>
        <w:t xml:space="preserve"> с законодательством Российской Федерации о налогах и сборах.</w:t>
      </w:r>
    </w:p>
    <w:p w:rsidR="00CC39FF" w:rsidRDefault="00CC39FF" w:rsidP="00CC39F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6" w:history="1">
        <w:r>
          <w:rPr>
            <w:rFonts w:ascii="Arial" w:hAnsi="Arial" w:cs="Arial"/>
            <w:color w:val="0000FF"/>
            <w:sz w:val="20"/>
            <w:szCs w:val="20"/>
          </w:rPr>
          <w:t>Постановления</w:t>
        </w:r>
      </w:hyperlink>
      <w:r>
        <w:rPr>
          <w:rFonts w:ascii="Arial" w:hAnsi="Arial" w:cs="Arial"/>
          <w:sz w:val="20"/>
          <w:szCs w:val="20"/>
        </w:rPr>
        <w:t xml:space="preserve"> Правительства Ленинградской области от 16.07.2024 N 488)</w:t>
      </w:r>
    </w:p>
    <w:p w:rsidR="00CC39FF" w:rsidRDefault="00CC39FF" w:rsidP="00CC39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Ответственность за достоверность сведений, представленных в заявке и прилагаемых к ней документах, несет участник отбора.</w:t>
      </w:r>
    </w:p>
    <w:p w:rsidR="00CC39FF" w:rsidRDefault="00CC39FF" w:rsidP="00CC39FF">
      <w:pPr>
        <w:autoSpaceDE w:val="0"/>
        <w:autoSpaceDN w:val="0"/>
        <w:adjustRightInd w:val="0"/>
        <w:spacing w:before="200" w:after="0" w:line="240" w:lineRule="auto"/>
        <w:ind w:firstLine="540"/>
        <w:jc w:val="both"/>
        <w:rPr>
          <w:rFonts w:ascii="Arial" w:hAnsi="Arial" w:cs="Arial"/>
          <w:sz w:val="20"/>
          <w:szCs w:val="20"/>
        </w:rPr>
      </w:pPr>
      <w:bookmarkStart w:id="9" w:name="Par154"/>
      <w:bookmarkEnd w:id="9"/>
      <w:r>
        <w:rPr>
          <w:rFonts w:ascii="Arial" w:hAnsi="Arial" w:cs="Arial"/>
          <w:sz w:val="20"/>
          <w:szCs w:val="20"/>
        </w:rPr>
        <w:t xml:space="preserve">2.8. По результатам заседания комиссии оформляется протокол подведения итогов, на основании которого в срок, указанный в </w:t>
      </w:r>
      <w:hyperlink w:anchor="Par150" w:history="1">
        <w:r>
          <w:rPr>
            <w:rFonts w:ascii="Arial" w:hAnsi="Arial" w:cs="Arial"/>
            <w:color w:val="0000FF"/>
            <w:sz w:val="20"/>
            <w:szCs w:val="20"/>
          </w:rPr>
          <w:t>пункте 2.7</w:t>
        </w:r>
      </w:hyperlink>
      <w:r>
        <w:rPr>
          <w:rFonts w:ascii="Arial" w:hAnsi="Arial" w:cs="Arial"/>
          <w:sz w:val="20"/>
          <w:szCs w:val="20"/>
        </w:rPr>
        <w:t xml:space="preserve"> настоящего Порядка, принимается решение в форме правового акта Комитета о предоставлении субсидии либо об отказе в предоставлении субсидии (отклонении заявки).</w:t>
      </w:r>
    </w:p>
    <w:p w:rsidR="00CC39FF" w:rsidRDefault="00CC39FF" w:rsidP="00CC39F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57" w:history="1">
        <w:r>
          <w:rPr>
            <w:rFonts w:ascii="Arial" w:hAnsi="Arial" w:cs="Arial"/>
            <w:color w:val="0000FF"/>
            <w:sz w:val="20"/>
            <w:szCs w:val="20"/>
          </w:rPr>
          <w:t>Постановления</w:t>
        </w:r>
      </w:hyperlink>
      <w:r>
        <w:rPr>
          <w:rFonts w:ascii="Arial" w:hAnsi="Arial" w:cs="Arial"/>
          <w:sz w:val="20"/>
          <w:szCs w:val="20"/>
        </w:rPr>
        <w:t xml:space="preserve"> Правительства Ленинградской области от 16.07.2024 N 488)</w:t>
      </w:r>
    </w:p>
    <w:p w:rsidR="00CC39FF" w:rsidRDefault="00CC39FF" w:rsidP="00CC39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2.9. Основаниями для отклонения заявки участника отбора на стадии рассмотрения заявок являются:</w:t>
      </w:r>
    </w:p>
    <w:p w:rsidR="00CC39FF" w:rsidRDefault="00CC39FF" w:rsidP="00CC39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несоответствие участника отбора категориям и требованиям, установленным </w:t>
      </w:r>
      <w:hyperlink w:anchor="Par76" w:history="1">
        <w:r>
          <w:rPr>
            <w:rFonts w:ascii="Arial" w:hAnsi="Arial" w:cs="Arial"/>
            <w:color w:val="0000FF"/>
            <w:sz w:val="20"/>
            <w:szCs w:val="20"/>
          </w:rPr>
          <w:t>пунктами 1.5</w:t>
        </w:r>
      </w:hyperlink>
      <w:r>
        <w:rPr>
          <w:rFonts w:ascii="Arial" w:hAnsi="Arial" w:cs="Arial"/>
          <w:sz w:val="20"/>
          <w:szCs w:val="20"/>
        </w:rPr>
        <w:t xml:space="preserve"> и </w:t>
      </w:r>
      <w:hyperlink w:anchor="Par112" w:history="1">
        <w:r>
          <w:rPr>
            <w:rFonts w:ascii="Arial" w:hAnsi="Arial" w:cs="Arial"/>
            <w:color w:val="0000FF"/>
            <w:sz w:val="20"/>
            <w:szCs w:val="20"/>
          </w:rPr>
          <w:t>2.3</w:t>
        </w:r>
      </w:hyperlink>
      <w:r>
        <w:rPr>
          <w:rFonts w:ascii="Arial" w:hAnsi="Arial" w:cs="Arial"/>
          <w:sz w:val="20"/>
          <w:szCs w:val="20"/>
        </w:rPr>
        <w:t xml:space="preserve"> настоящего Порядка;</w:t>
      </w:r>
    </w:p>
    <w:p w:rsidR="00CC39FF" w:rsidRDefault="00CC39FF" w:rsidP="00CC39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непредставление (представление не в полном объеме) документов, указанных в объявлении, предусмотренных </w:t>
      </w:r>
      <w:hyperlink w:anchor="Par130" w:history="1">
        <w:r>
          <w:rPr>
            <w:rFonts w:ascii="Arial" w:hAnsi="Arial" w:cs="Arial"/>
            <w:color w:val="0000FF"/>
            <w:sz w:val="20"/>
            <w:szCs w:val="20"/>
          </w:rPr>
          <w:t>пунктом 2.4</w:t>
        </w:r>
      </w:hyperlink>
      <w:r>
        <w:rPr>
          <w:rFonts w:ascii="Arial" w:hAnsi="Arial" w:cs="Arial"/>
          <w:sz w:val="20"/>
          <w:szCs w:val="20"/>
        </w:rPr>
        <w:t xml:space="preserve"> настоящего Порядка;</w:t>
      </w:r>
    </w:p>
    <w:p w:rsidR="00CC39FF" w:rsidRDefault="00CC39FF" w:rsidP="00CC39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несоответствие представленной участником отбора заявки </w:t>
      </w:r>
      <w:proofErr w:type="gramStart"/>
      <w:r>
        <w:rPr>
          <w:rFonts w:ascii="Arial" w:hAnsi="Arial" w:cs="Arial"/>
          <w:sz w:val="20"/>
          <w:szCs w:val="20"/>
        </w:rPr>
        <w:t>и(</w:t>
      </w:r>
      <w:proofErr w:type="gramEnd"/>
      <w:r>
        <w:rPr>
          <w:rFonts w:ascii="Arial" w:hAnsi="Arial" w:cs="Arial"/>
          <w:sz w:val="20"/>
          <w:szCs w:val="20"/>
        </w:rPr>
        <w:t xml:space="preserve">или) документов требованиям, установленным в объявлении, предусмотренным </w:t>
      </w:r>
      <w:hyperlink w:anchor="Par130" w:history="1">
        <w:r>
          <w:rPr>
            <w:rFonts w:ascii="Arial" w:hAnsi="Arial" w:cs="Arial"/>
            <w:color w:val="0000FF"/>
            <w:sz w:val="20"/>
            <w:szCs w:val="20"/>
          </w:rPr>
          <w:t>пунктом 2.4</w:t>
        </w:r>
      </w:hyperlink>
      <w:r>
        <w:rPr>
          <w:rFonts w:ascii="Arial" w:hAnsi="Arial" w:cs="Arial"/>
          <w:sz w:val="20"/>
          <w:szCs w:val="20"/>
        </w:rPr>
        <w:t xml:space="preserve"> настоящего Порядка;</w:t>
      </w:r>
    </w:p>
    <w:p w:rsidR="00CC39FF" w:rsidRDefault="00CC39FF" w:rsidP="00CC39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w:t>
      </w:r>
      <w:hyperlink w:anchor="Par112" w:history="1">
        <w:r>
          <w:rPr>
            <w:rFonts w:ascii="Arial" w:hAnsi="Arial" w:cs="Arial"/>
            <w:color w:val="0000FF"/>
            <w:sz w:val="20"/>
            <w:szCs w:val="20"/>
          </w:rPr>
          <w:t>пунктом 2.3</w:t>
        </w:r>
      </w:hyperlink>
      <w:r>
        <w:rPr>
          <w:rFonts w:ascii="Arial" w:hAnsi="Arial" w:cs="Arial"/>
          <w:sz w:val="20"/>
          <w:szCs w:val="20"/>
        </w:rPr>
        <w:t xml:space="preserve"> настоящего Порядка;</w:t>
      </w:r>
    </w:p>
    <w:p w:rsidR="00CC39FF" w:rsidRDefault="00CC39FF" w:rsidP="00CC39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подача заявки участником отбора после даты </w:t>
      </w:r>
      <w:proofErr w:type="gramStart"/>
      <w:r>
        <w:rPr>
          <w:rFonts w:ascii="Arial" w:hAnsi="Arial" w:cs="Arial"/>
          <w:sz w:val="20"/>
          <w:szCs w:val="20"/>
        </w:rPr>
        <w:t>и(</w:t>
      </w:r>
      <w:proofErr w:type="gramEnd"/>
      <w:r>
        <w:rPr>
          <w:rFonts w:ascii="Arial" w:hAnsi="Arial" w:cs="Arial"/>
          <w:sz w:val="20"/>
          <w:szCs w:val="20"/>
        </w:rPr>
        <w:t>или) времени, определенных для подачи заявок.</w:t>
      </w:r>
    </w:p>
    <w:p w:rsidR="00CC39FF" w:rsidRDefault="00CC39FF" w:rsidP="00CC39F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2.9 в ред. </w:t>
      </w:r>
      <w:hyperlink r:id="rId58" w:history="1">
        <w:r>
          <w:rPr>
            <w:rFonts w:ascii="Arial" w:hAnsi="Arial" w:cs="Arial"/>
            <w:color w:val="0000FF"/>
            <w:sz w:val="20"/>
            <w:szCs w:val="20"/>
          </w:rPr>
          <w:t>Постановления</w:t>
        </w:r>
      </w:hyperlink>
      <w:r>
        <w:rPr>
          <w:rFonts w:ascii="Arial" w:hAnsi="Arial" w:cs="Arial"/>
          <w:sz w:val="20"/>
          <w:szCs w:val="20"/>
        </w:rPr>
        <w:t xml:space="preserve"> Правительства Ленинградской области от 16.07.2024 N 488)</w:t>
      </w:r>
    </w:p>
    <w:p w:rsidR="00CC39FF" w:rsidRDefault="00CC39FF" w:rsidP="00CC39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2.10. В случае наличия оснований для отклонения заявки Комитет в течение пяти рабочих дней </w:t>
      </w:r>
      <w:proofErr w:type="gramStart"/>
      <w:r>
        <w:rPr>
          <w:rFonts w:ascii="Arial" w:hAnsi="Arial" w:cs="Arial"/>
          <w:sz w:val="20"/>
          <w:szCs w:val="20"/>
        </w:rPr>
        <w:t>с даты принятия</w:t>
      </w:r>
      <w:proofErr w:type="gramEnd"/>
      <w:r>
        <w:rPr>
          <w:rFonts w:ascii="Arial" w:hAnsi="Arial" w:cs="Arial"/>
          <w:sz w:val="20"/>
          <w:szCs w:val="20"/>
        </w:rPr>
        <w:t xml:space="preserve"> правового акта, указанного в </w:t>
      </w:r>
      <w:hyperlink w:anchor="Par154" w:history="1">
        <w:r>
          <w:rPr>
            <w:rFonts w:ascii="Arial" w:hAnsi="Arial" w:cs="Arial"/>
            <w:color w:val="0000FF"/>
            <w:sz w:val="20"/>
            <w:szCs w:val="20"/>
          </w:rPr>
          <w:t>пункте 2.8</w:t>
        </w:r>
      </w:hyperlink>
      <w:r>
        <w:rPr>
          <w:rFonts w:ascii="Arial" w:hAnsi="Arial" w:cs="Arial"/>
          <w:sz w:val="20"/>
          <w:szCs w:val="20"/>
        </w:rPr>
        <w:t xml:space="preserve"> настоящего Порядка, направляет участнику отбора уведомление об отклонении заявки с указанием причин отклонения заявки. Уведомление об отклонении заявки направляется в письменной форме на адрес электронной почты, указанный в заявке участника отбора.</w:t>
      </w:r>
    </w:p>
    <w:p w:rsidR="00CC39FF" w:rsidRDefault="00CC39FF" w:rsidP="00CC39FF">
      <w:pPr>
        <w:autoSpaceDE w:val="0"/>
        <w:autoSpaceDN w:val="0"/>
        <w:adjustRightInd w:val="0"/>
        <w:spacing w:before="200" w:after="0" w:line="240" w:lineRule="auto"/>
        <w:ind w:firstLine="540"/>
        <w:jc w:val="both"/>
        <w:rPr>
          <w:rFonts w:ascii="Arial" w:hAnsi="Arial" w:cs="Arial"/>
          <w:sz w:val="20"/>
          <w:szCs w:val="20"/>
        </w:rPr>
      </w:pPr>
      <w:bookmarkStart w:id="10" w:name="Par164"/>
      <w:bookmarkEnd w:id="10"/>
      <w:r>
        <w:rPr>
          <w:rFonts w:ascii="Arial" w:hAnsi="Arial" w:cs="Arial"/>
          <w:sz w:val="20"/>
          <w:szCs w:val="20"/>
        </w:rPr>
        <w:t>2.11. Основаниями для отказа в предоставлении субсидии являются:</w:t>
      </w:r>
    </w:p>
    <w:p w:rsidR="00CC39FF" w:rsidRDefault="00CC39FF" w:rsidP="00CC39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несоответствие представленных участником отбора документов требованиям, установленным </w:t>
      </w:r>
      <w:hyperlink w:anchor="Par130" w:history="1">
        <w:r>
          <w:rPr>
            <w:rFonts w:ascii="Arial" w:hAnsi="Arial" w:cs="Arial"/>
            <w:color w:val="0000FF"/>
            <w:sz w:val="20"/>
            <w:szCs w:val="20"/>
          </w:rPr>
          <w:t>пунктом 2.4</w:t>
        </w:r>
      </w:hyperlink>
      <w:r>
        <w:rPr>
          <w:rFonts w:ascii="Arial" w:hAnsi="Arial" w:cs="Arial"/>
          <w:sz w:val="20"/>
          <w:szCs w:val="20"/>
        </w:rPr>
        <w:t xml:space="preserve"> настоящего Порядка, или непредставление (представление не в полном объеме) указанных документов;</w:t>
      </w:r>
    </w:p>
    <w:p w:rsidR="00CC39FF" w:rsidRDefault="00CC39FF" w:rsidP="00CC39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установление факта недостоверности представленной участником отбора информации.</w:t>
      </w:r>
    </w:p>
    <w:p w:rsidR="00CC39FF" w:rsidRDefault="00CC39FF" w:rsidP="00CC39F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2.11 в ред. </w:t>
      </w:r>
      <w:hyperlink r:id="rId59" w:history="1">
        <w:r>
          <w:rPr>
            <w:rFonts w:ascii="Arial" w:hAnsi="Arial" w:cs="Arial"/>
            <w:color w:val="0000FF"/>
            <w:sz w:val="20"/>
            <w:szCs w:val="20"/>
          </w:rPr>
          <w:t>Постановления</w:t>
        </w:r>
      </w:hyperlink>
      <w:r>
        <w:rPr>
          <w:rFonts w:ascii="Arial" w:hAnsi="Arial" w:cs="Arial"/>
          <w:sz w:val="20"/>
          <w:szCs w:val="20"/>
        </w:rPr>
        <w:t xml:space="preserve"> Правительства Ленинградской области от 16.07.2024 N 488)</w:t>
      </w:r>
    </w:p>
    <w:p w:rsidR="00CC39FF" w:rsidRDefault="00CC39FF" w:rsidP="00CC39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2.12. </w:t>
      </w:r>
      <w:proofErr w:type="gramStart"/>
      <w:r>
        <w:rPr>
          <w:rFonts w:ascii="Arial" w:hAnsi="Arial" w:cs="Arial"/>
          <w:sz w:val="20"/>
          <w:szCs w:val="20"/>
        </w:rPr>
        <w:t>В случае наличия оснований для отказа в предоставлении субсидии Комитет в течение пяти рабочих дней с даты</w:t>
      </w:r>
      <w:proofErr w:type="gramEnd"/>
      <w:r>
        <w:rPr>
          <w:rFonts w:ascii="Arial" w:hAnsi="Arial" w:cs="Arial"/>
          <w:sz w:val="20"/>
          <w:szCs w:val="20"/>
        </w:rPr>
        <w:t xml:space="preserve"> принятия правового акта, указанного в </w:t>
      </w:r>
      <w:hyperlink w:anchor="Par154" w:history="1">
        <w:r>
          <w:rPr>
            <w:rFonts w:ascii="Arial" w:hAnsi="Arial" w:cs="Arial"/>
            <w:color w:val="0000FF"/>
            <w:sz w:val="20"/>
            <w:szCs w:val="20"/>
          </w:rPr>
          <w:t>пункте 2.8</w:t>
        </w:r>
      </w:hyperlink>
      <w:r>
        <w:rPr>
          <w:rFonts w:ascii="Arial" w:hAnsi="Arial" w:cs="Arial"/>
          <w:sz w:val="20"/>
          <w:szCs w:val="20"/>
        </w:rPr>
        <w:t xml:space="preserve"> настоящего Порядка, направляет участнику отбора уведомление об отказе в предоставлении субсидии с указанием причин отказа. Уведомление об отказе в предоставлении субсидии направляется в письменной форме на адрес электронной почты, указанный в заявке участника отбора.</w:t>
      </w:r>
    </w:p>
    <w:p w:rsidR="00CC39FF" w:rsidRDefault="00CC39FF" w:rsidP="00CC39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2.13. В случае отклонения заявки, отказа в предоставлении субсидии представленные участником отбора в соответствии с </w:t>
      </w:r>
      <w:hyperlink w:anchor="Par130" w:history="1">
        <w:r>
          <w:rPr>
            <w:rFonts w:ascii="Arial" w:hAnsi="Arial" w:cs="Arial"/>
            <w:color w:val="0000FF"/>
            <w:sz w:val="20"/>
            <w:szCs w:val="20"/>
          </w:rPr>
          <w:t>пунктом 2.4</w:t>
        </w:r>
      </w:hyperlink>
      <w:r>
        <w:rPr>
          <w:rFonts w:ascii="Arial" w:hAnsi="Arial" w:cs="Arial"/>
          <w:sz w:val="20"/>
          <w:szCs w:val="20"/>
        </w:rPr>
        <w:t xml:space="preserve"> настоящего Порядка документы возвращаются по письменному </w:t>
      </w:r>
      <w:r>
        <w:rPr>
          <w:rFonts w:ascii="Arial" w:hAnsi="Arial" w:cs="Arial"/>
          <w:sz w:val="20"/>
          <w:szCs w:val="20"/>
        </w:rPr>
        <w:lastRenderedPageBreak/>
        <w:t xml:space="preserve">требованию участника отбора в течение двух рабочих дней </w:t>
      </w:r>
      <w:proofErr w:type="gramStart"/>
      <w:r>
        <w:rPr>
          <w:rFonts w:ascii="Arial" w:hAnsi="Arial" w:cs="Arial"/>
          <w:sz w:val="20"/>
          <w:szCs w:val="20"/>
        </w:rPr>
        <w:t>с даты получения</w:t>
      </w:r>
      <w:proofErr w:type="gramEnd"/>
      <w:r>
        <w:rPr>
          <w:rFonts w:ascii="Arial" w:hAnsi="Arial" w:cs="Arial"/>
          <w:sz w:val="20"/>
          <w:szCs w:val="20"/>
        </w:rPr>
        <w:t xml:space="preserve"> Комитетом такого требования.</w:t>
      </w:r>
    </w:p>
    <w:p w:rsidR="00CC39FF" w:rsidRDefault="00CC39FF" w:rsidP="00CC39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2.14. Комитет в течение двух рабочих дней </w:t>
      </w:r>
      <w:proofErr w:type="gramStart"/>
      <w:r>
        <w:rPr>
          <w:rFonts w:ascii="Arial" w:hAnsi="Arial" w:cs="Arial"/>
          <w:sz w:val="20"/>
          <w:szCs w:val="20"/>
        </w:rPr>
        <w:t>с даты принятия</w:t>
      </w:r>
      <w:proofErr w:type="gramEnd"/>
      <w:r>
        <w:rPr>
          <w:rFonts w:ascii="Arial" w:hAnsi="Arial" w:cs="Arial"/>
          <w:sz w:val="20"/>
          <w:szCs w:val="20"/>
        </w:rPr>
        <w:t xml:space="preserve"> правового акта, указанного в </w:t>
      </w:r>
      <w:hyperlink w:anchor="Par154" w:history="1">
        <w:r>
          <w:rPr>
            <w:rFonts w:ascii="Arial" w:hAnsi="Arial" w:cs="Arial"/>
            <w:color w:val="0000FF"/>
            <w:sz w:val="20"/>
            <w:szCs w:val="20"/>
          </w:rPr>
          <w:t>пункте 2.8</w:t>
        </w:r>
      </w:hyperlink>
      <w:r>
        <w:rPr>
          <w:rFonts w:ascii="Arial" w:hAnsi="Arial" w:cs="Arial"/>
          <w:sz w:val="20"/>
          <w:szCs w:val="20"/>
        </w:rPr>
        <w:t xml:space="preserve"> настоящего Порядка, размещает на едином портале в сети "Интернет" и на официальном сайте Комитета в сети "Интернет" информацию о результатах конкурсного отбора, включающую:</w:t>
      </w:r>
    </w:p>
    <w:p w:rsidR="00CC39FF" w:rsidRDefault="00CC39FF" w:rsidP="00CC39F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60" w:history="1">
        <w:r>
          <w:rPr>
            <w:rFonts w:ascii="Arial" w:hAnsi="Arial" w:cs="Arial"/>
            <w:color w:val="0000FF"/>
            <w:sz w:val="20"/>
            <w:szCs w:val="20"/>
          </w:rPr>
          <w:t>Постановления</w:t>
        </w:r>
      </w:hyperlink>
      <w:r>
        <w:rPr>
          <w:rFonts w:ascii="Arial" w:hAnsi="Arial" w:cs="Arial"/>
          <w:sz w:val="20"/>
          <w:szCs w:val="20"/>
        </w:rPr>
        <w:t xml:space="preserve"> Правительства Ленинградской области от 16.07.2024 N 488)</w:t>
      </w:r>
    </w:p>
    <w:p w:rsidR="00CC39FF" w:rsidRDefault="00CC39FF" w:rsidP="00CC39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дату, время и место проведения рассмотрения заявок;</w:t>
      </w:r>
    </w:p>
    <w:p w:rsidR="00CC39FF" w:rsidRDefault="00CC39FF" w:rsidP="00CC39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информацию об участниках отбора, заявки которых были рассмотрены;</w:t>
      </w:r>
    </w:p>
    <w:p w:rsidR="00CC39FF" w:rsidRDefault="00CC39FF" w:rsidP="00CC39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информацию об участниках отбора, заявки которых были отклонены, с указанием причин отклонения, в том числе положений объявления, которым не соответствуют такие заявки;</w:t>
      </w:r>
    </w:p>
    <w:p w:rsidR="00CC39FF" w:rsidRDefault="00CC39FF" w:rsidP="00CC39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наименование получателя (получателей) субсидии, с которым (которыми) заключается соглашение, и размер предоставляемой субсидии.</w:t>
      </w:r>
    </w:p>
    <w:p w:rsidR="00CC39FF" w:rsidRDefault="00CC39FF" w:rsidP="00CC39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2.15. Отбор может быть отменен в случае уменьшения лимитов бюджетных ассигнований, ранее доведенных Комитету на предоставление субсидии, приводящего к невозможности предоставления субсидии </w:t>
      </w:r>
      <w:proofErr w:type="gramStart"/>
      <w:r>
        <w:rPr>
          <w:rFonts w:ascii="Arial" w:hAnsi="Arial" w:cs="Arial"/>
          <w:sz w:val="20"/>
          <w:szCs w:val="20"/>
        </w:rPr>
        <w:t>и(</w:t>
      </w:r>
      <w:proofErr w:type="gramEnd"/>
      <w:r>
        <w:rPr>
          <w:rFonts w:ascii="Arial" w:hAnsi="Arial" w:cs="Arial"/>
          <w:sz w:val="20"/>
          <w:szCs w:val="20"/>
        </w:rPr>
        <w:t>или) в случае определения победителя отбора с нарушением установленного Порядка.</w:t>
      </w:r>
    </w:p>
    <w:p w:rsidR="00CC39FF" w:rsidRDefault="00CC39FF" w:rsidP="00CC39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Размещение Комитетом объявления об отмене отбора в сети "Интернет" на едином портале и на официальном сайте Комитета допускается не </w:t>
      </w:r>
      <w:proofErr w:type="gramStart"/>
      <w:r>
        <w:rPr>
          <w:rFonts w:ascii="Arial" w:hAnsi="Arial" w:cs="Arial"/>
          <w:sz w:val="20"/>
          <w:szCs w:val="20"/>
        </w:rPr>
        <w:t>позднее</w:t>
      </w:r>
      <w:proofErr w:type="gramEnd"/>
      <w:r>
        <w:rPr>
          <w:rFonts w:ascii="Arial" w:hAnsi="Arial" w:cs="Arial"/>
          <w:sz w:val="20"/>
          <w:szCs w:val="20"/>
        </w:rPr>
        <w:t xml:space="preserve"> чем за один рабочий день до даты окончания срока подачи заявок участниками отбора.</w:t>
      </w:r>
    </w:p>
    <w:p w:rsidR="00CC39FF" w:rsidRDefault="00CC39FF" w:rsidP="00CC39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Отбор считается отмененным со дня размещения объявления о его отмене.</w:t>
      </w:r>
    </w:p>
    <w:p w:rsidR="00CC39FF" w:rsidRDefault="00CC39FF" w:rsidP="00CC39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Решение о признании отбора </w:t>
      </w:r>
      <w:proofErr w:type="gramStart"/>
      <w:r>
        <w:rPr>
          <w:rFonts w:ascii="Arial" w:hAnsi="Arial" w:cs="Arial"/>
          <w:sz w:val="20"/>
          <w:szCs w:val="20"/>
        </w:rPr>
        <w:t>несостоявшимся</w:t>
      </w:r>
      <w:proofErr w:type="gramEnd"/>
      <w:r>
        <w:rPr>
          <w:rFonts w:ascii="Arial" w:hAnsi="Arial" w:cs="Arial"/>
          <w:sz w:val="20"/>
          <w:szCs w:val="20"/>
        </w:rPr>
        <w:t xml:space="preserve"> принимается в следующих случаях:</w:t>
      </w:r>
    </w:p>
    <w:p w:rsidR="00CC39FF" w:rsidRDefault="00CC39FF" w:rsidP="00CC39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 подано ни одной заявки от участников отбора;</w:t>
      </w:r>
    </w:p>
    <w:p w:rsidR="00CC39FF" w:rsidRDefault="00CC39FF" w:rsidP="00CC39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результатам проведения отбора заявок ни один участник отбора не был признан победителем отбора и получателем субсидии.</w:t>
      </w:r>
    </w:p>
    <w:p w:rsidR="00CC39FF" w:rsidRDefault="00CC39FF" w:rsidP="00CC39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Решение о признании отбора несостоявшимся оформляется правовым актом Комитета в срок, указанный в </w:t>
      </w:r>
      <w:hyperlink w:anchor="Par150" w:history="1">
        <w:r>
          <w:rPr>
            <w:rFonts w:ascii="Arial" w:hAnsi="Arial" w:cs="Arial"/>
            <w:color w:val="0000FF"/>
            <w:sz w:val="20"/>
            <w:szCs w:val="20"/>
          </w:rPr>
          <w:t>пункте 2.7</w:t>
        </w:r>
      </w:hyperlink>
      <w:r>
        <w:rPr>
          <w:rFonts w:ascii="Arial" w:hAnsi="Arial" w:cs="Arial"/>
          <w:sz w:val="20"/>
          <w:szCs w:val="20"/>
        </w:rPr>
        <w:t xml:space="preserve"> настоящего Порядка.</w:t>
      </w:r>
    </w:p>
    <w:p w:rsidR="00CC39FF" w:rsidRDefault="00CC39FF" w:rsidP="00CC39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Информация о признании отбора несостоявшимся размещается в сети "Интернет" на едином портале и на официальном сайте Комитета в течение одного рабочего дня </w:t>
      </w:r>
      <w:proofErr w:type="gramStart"/>
      <w:r>
        <w:rPr>
          <w:rFonts w:ascii="Arial" w:hAnsi="Arial" w:cs="Arial"/>
          <w:sz w:val="20"/>
          <w:szCs w:val="20"/>
        </w:rPr>
        <w:t>с даты принятия</w:t>
      </w:r>
      <w:proofErr w:type="gramEnd"/>
      <w:r>
        <w:rPr>
          <w:rFonts w:ascii="Arial" w:hAnsi="Arial" w:cs="Arial"/>
          <w:sz w:val="20"/>
          <w:szCs w:val="20"/>
        </w:rPr>
        <w:t xml:space="preserve"> правового акта Комитета о признании отбора несостоявшимся.</w:t>
      </w:r>
    </w:p>
    <w:p w:rsidR="00CC39FF" w:rsidRDefault="00CC39FF" w:rsidP="00CC39F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2.15 </w:t>
      </w:r>
      <w:proofErr w:type="gramStart"/>
      <w:r>
        <w:rPr>
          <w:rFonts w:ascii="Arial" w:hAnsi="Arial" w:cs="Arial"/>
          <w:sz w:val="20"/>
          <w:szCs w:val="20"/>
        </w:rPr>
        <w:t>введен</w:t>
      </w:r>
      <w:proofErr w:type="gramEnd"/>
      <w:r>
        <w:rPr>
          <w:rFonts w:ascii="Arial" w:hAnsi="Arial" w:cs="Arial"/>
          <w:sz w:val="20"/>
          <w:szCs w:val="20"/>
        </w:rPr>
        <w:t xml:space="preserve"> </w:t>
      </w:r>
      <w:hyperlink r:id="rId61" w:history="1">
        <w:r>
          <w:rPr>
            <w:rFonts w:ascii="Arial" w:hAnsi="Arial" w:cs="Arial"/>
            <w:color w:val="0000FF"/>
            <w:sz w:val="20"/>
            <w:szCs w:val="20"/>
          </w:rPr>
          <w:t>Постановлением</w:t>
        </w:r>
      </w:hyperlink>
      <w:r>
        <w:rPr>
          <w:rFonts w:ascii="Arial" w:hAnsi="Arial" w:cs="Arial"/>
          <w:sz w:val="20"/>
          <w:szCs w:val="20"/>
        </w:rPr>
        <w:t xml:space="preserve"> Правительства Ленинградской области от 16.07.2024 N 488)</w:t>
      </w:r>
    </w:p>
    <w:p w:rsidR="00CC39FF" w:rsidRDefault="00CC39FF" w:rsidP="00CC39FF">
      <w:pPr>
        <w:autoSpaceDE w:val="0"/>
        <w:autoSpaceDN w:val="0"/>
        <w:adjustRightInd w:val="0"/>
        <w:spacing w:after="0" w:line="240" w:lineRule="auto"/>
        <w:ind w:firstLine="540"/>
        <w:jc w:val="both"/>
        <w:rPr>
          <w:rFonts w:ascii="Arial" w:hAnsi="Arial" w:cs="Arial"/>
          <w:sz w:val="20"/>
          <w:szCs w:val="20"/>
        </w:rPr>
      </w:pPr>
    </w:p>
    <w:p w:rsidR="00CC39FF" w:rsidRDefault="00CC39FF" w:rsidP="00CC39FF">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3. Условия и порядок предоставления субсидии</w:t>
      </w:r>
    </w:p>
    <w:p w:rsidR="00CC39FF" w:rsidRDefault="00CC39FF" w:rsidP="00CC39FF">
      <w:pPr>
        <w:autoSpaceDE w:val="0"/>
        <w:autoSpaceDN w:val="0"/>
        <w:adjustRightInd w:val="0"/>
        <w:spacing w:after="0" w:line="240" w:lineRule="auto"/>
        <w:ind w:firstLine="540"/>
        <w:jc w:val="both"/>
        <w:rPr>
          <w:rFonts w:ascii="Arial" w:hAnsi="Arial" w:cs="Arial"/>
          <w:sz w:val="20"/>
          <w:szCs w:val="20"/>
        </w:rPr>
      </w:pPr>
    </w:p>
    <w:p w:rsidR="00CC39FF" w:rsidRDefault="00CC39FF" w:rsidP="00CC39F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3.1. Субсидия предоставляется при условии соответствия получателя субсидии на дату, определенную </w:t>
      </w:r>
      <w:hyperlink w:anchor="Par112" w:history="1">
        <w:r>
          <w:rPr>
            <w:rFonts w:ascii="Arial" w:hAnsi="Arial" w:cs="Arial"/>
            <w:color w:val="0000FF"/>
            <w:sz w:val="20"/>
            <w:szCs w:val="20"/>
          </w:rPr>
          <w:t>пунктом 2.3</w:t>
        </w:r>
      </w:hyperlink>
      <w:r>
        <w:rPr>
          <w:rFonts w:ascii="Arial" w:hAnsi="Arial" w:cs="Arial"/>
          <w:sz w:val="20"/>
          <w:szCs w:val="20"/>
        </w:rPr>
        <w:t xml:space="preserve"> настоящего Порядка, категориям и требованиям, установленным </w:t>
      </w:r>
      <w:hyperlink w:anchor="Par76" w:history="1">
        <w:r>
          <w:rPr>
            <w:rFonts w:ascii="Arial" w:hAnsi="Arial" w:cs="Arial"/>
            <w:color w:val="0000FF"/>
            <w:sz w:val="20"/>
            <w:szCs w:val="20"/>
          </w:rPr>
          <w:t>пунктами 1.5</w:t>
        </w:r>
      </w:hyperlink>
      <w:r>
        <w:rPr>
          <w:rFonts w:ascii="Arial" w:hAnsi="Arial" w:cs="Arial"/>
          <w:sz w:val="20"/>
          <w:szCs w:val="20"/>
        </w:rPr>
        <w:t xml:space="preserve"> и </w:t>
      </w:r>
      <w:hyperlink w:anchor="Par112" w:history="1">
        <w:r>
          <w:rPr>
            <w:rFonts w:ascii="Arial" w:hAnsi="Arial" w:cs="Arial"/>
            <w:color w:val="0000FF"/>
            <w:sz w:val="20"/>
            <w:szCs w:val="20"/>
          </w:rPr>
          <w:t>2.3</w:t>
        </w:r>
      </w:hyperlink>
      <w:r>
        <w:rPr>
          <w:rFonts w:ascii="Arial" w:hAnsi="Arial" w:cs="Arial"/>
          <w:sz w:val="20"/>
          <w:szCs w:val="20"/>
        </w:rPr>
        <w:t xml:space="preserve"> настоящего Порядка, и заключении соглашения.</w:t>
      </w:r>
    </w:p>
    <w:p w:rsidR="00CC39FF" w:rsidRDefault="00CC39FF" w:rsidP="00CC39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3.2. Соглашение заключается в течение пяти рабочих дней </w:t>
      </w:r>
      <w:proofErr w:type="gramStart"/>
      <w:r>
        <w:rPr>
          <w:rFonts w:ascii="Arial" w:hAnsi="Arial" w:cs="Arial"/>
          <w:sz w:val="20"/>
          <w:szCs w:val="20"/>
        </w:rPr>
        <w:t>с даты принятия</w:t>
      </w:r>
      <w:proofErr w:type="gramEnd"/>
      <w:r>
        <w:rPr>
          <w:rFonts w:ascii="Arial" w:hAnsi="Arial" w:cs="Arial"/>
          <w:sz w:val="20"/>
          <w:szCs w:val="20"/>
        </w:rPr>
        <w:t xml:space="preserve"> правового акта Комитета, указанного в </w:t>
      </w:r>
      <w:hyperlink w:anchor="Par154" w:history="1">
        <w:r>
          <w:rPr>
            <w:rFonts w:ascii="Arial" w:hAnsi="Arial" w:cs="Arial"/>
            <w:color w:val="0000FF"/>
            <w:sz w:val="20"/>
            <w:szCs w:val="20"/>
          </w:rPr>
          <w:t>пункте 2.8</w:t>
        </w:r>
      </w:hyperlink>
      <w:r>
        <w:rPr>
          <w:rFonts w:ascii="Arial" w:hAnsi="Arial" w:cs="Arial"/>
          <w:sz w:val="20"/>
          <w:szCs w:val="20"/>
        </w:rPr>
        <w:t xml:space="preserve"> настоящего Порядка, и предусматривает в том числе:</w:t>
      </w:r>
    </w:p>
    <w:p w:rsidR="00CC39FF" w:rsidRDefault="00CC39FF" w:rsidP="00CC39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условие о согласовании новых условий соглашения или о расторжении соглашения при </w:t>
      </w:r>
      <w:proofErr w:type="spellStart"/>
      <w:r>
        <w:rPr>
          <w:rFonts w:ascii="Arial" w:hAnsi="Arial" w:cs="Arial"/>
          <w:sz w:val="20"/>
          <w:szCs w:val="20"/>
        </w:rPr>
        <w:t>недостижении</w:t>
      </w:r>
      <w:proofErr w:type="spellEnd"/>
      <w:r>
        <w:rPr>
          <w:rFonts w:ascii="Arial" w:hAnsi="Arial" w:cs="Arial"/>
          <w:sz w:val="20"/>
          <w:szCs w:val="20"/>
        </w:rPr>
        <w:t xml:space="preserve"> согласия по новым условиям в случае уменьшения Комитету ранее доведенных лимитов бюджетных обязательств, приводящего к невозможности предоставления субсидии в размере, определенном в соглашении;</w:t>
      </w:r>
    </w:p>
    <w:p w:rsidR="00CC39FF" w:rsidRDefault="00CC39FF" w:rsidP="00CC39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условие о возврате полученной субсидии и об уплате неустойки в случаях, порядке и размере, предусмотренных </w:t>
      </w:r>
      <w:hyperlink w:anchor="Par240" w:history="1">
        <w:r>
          <w:rPr>
            <w:rFonts w:ascii="Arial" w:hAnsi="Arial" w:cs="Arial"/>
            <w:color w:val="0000FF"/>
            <w:sz w:val="20"/>
            <w:szCs w:val="20"/>
          </w:rPr>
          <w:t>пунктами 5.2</w:t>
        </w:r>
      </w:hyperlink>
      <w:r>
        <w:rPr>
          <w:rFonts w:ascii="Arial" w:hAnsi="Arial" w:cs="Arial"/>
          <w:sz w:val="20"/>
          <w:szCs w:val="20"/>
        </w:rPr>
        <w:t xml:space="preserve"> - </w:t>
      </w:r>
      <w:hyperlink w:anchor="Par245" w:history="1">
        <w:r>
          <w:rPr>
            <w:rFonts w:ascii="Arial" w:hAnsi="Arial" w:cs="Arial"/>
            <w:color w:val="0000FF"/>
            <w:sz w:val="20"/>
            <w:szCs w:val="20"/>
          </w:rPr>
          <w:t>5.4</w:t>
        </w:r>
      </w:hyperlink>
      <w:r>
        <w:rPr>
          <w:rFonts w:ascii="Arial" w:hAnsi="Arial" w:cs="Arial"/>
          <w:sz w:val="20"/>
          <w:szCs w:val="20"/>
        </w:rPr>
        <w:t xml:space="preserve"> настоящего Порядка;</w:t>
      </w:r>
    </w:p>
    <w:p w:rsidR="00CC39FF" w:rsidRDefault="00CC39FF" w:rsidP="00CC39F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62" w:history="1">
        <w:r>
          <w:rPr>
            <w:rFonts w:ascii="Arial" w:hAnsi="Arial" w:cs="Arial"/>
            <w:color w:val="0000FF"/>
            <w:sz w:val="20"/>
            <w:szCs w:val="20"/>
          </w:rPr>
          <w:t>Постановления</w:t>
        </w:r>
      </w:hyperlink>
      <w:r>
        <w:rPr>
          <w:rFonts w:ascii="Arial" w:hAnsi="Arial" w:cs="Arial"/>
          <w:sz w:val="20"/>
          <w:szCs w:val="20"/>
        </w:rPr>
        <w:t xml:space="preserve"> Правительства Ленинградской области от 16.07.2024 N 488)</w:t>
      </w:r>
    </w:p>
    <w:p w:rsidR="00CC39FF" w:rsidRDefault="00CC39FF" w:rsidP="00CC39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обязательство получателя субсидии по эксплуатации автобусов на маршрутах Ленинградской области не менее пяти лет после заключения договора лизинга;</w:t>
      </w:r>
    </w:p>
    <w:p w:rsidR="00CC39FF" w:rsidRDefault="00CC39FF" w:rsidP="00CC39F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Ленинградской области от 07.10.2022 </w:t>
      </w:r>
      <w:hyperlink r:id="rId63" w:history="1">
        <w:r>
          <w:rPr>
            <w:rFonts w:ascii="Arial" w:hAnsi="Arial" w:cs="Arial"/>
            <w:color w:val="0000FF"/>
            <w:sz w:val="20"/>
            <w:szCs w:val="20"/>
          </w:rPr>
          <w:t>N 713</w:t>
        </w:r>
      </w:hyperlink>
      <w:r>
        <w:rPr>
          <w:rFonts w:ascii="Arial" w:hAnsi="Arial" w:cs="Arial"/>
          <w:sz w:val="20"/>
          <w:szCs w:val="20"/>
        </w:rPr>
        <w:t xml:space="preserve">, от 16.05.2023 </w:t>
      </w:r>
      <w:hyperlink r:id="rId64" w:history="1">
        <w:r>
          <w:rPr>
            <w:rFonts w:ascii="Arial" w:hAnsi="Arial" w:cs="Arial"/>
            <w:color w:val="0000FF"/>
            <w:sz w:val="20"/>
            <w:szCs w:val="20"/>
          </w:rPr>
          <w:t>N 308</w:t>
        </w:r>
      </w:hyperlink>
      <w:r>
        <w:rPr>
          <w:rFonts w:ascii="Arial" w:hAnsi="Arial" w:cs="Arial"/>
          <w:sz w:val="20"/>
          <w:szCs w:val="20"/>
        </w:rPr>
        <w:t>)</w:t>
      </w:r>
    </w:p>
    <w:p w:rsidR="00CC39FF" w:rsidRDefault="00CC39FF" w:rsidP="00CC39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срок действия соглашения - до конца текущего финансового года.</w:t>
      </w:r>
    </w:p>
    <w:p w:rsidR="00CC39FF" w:rsidRDefault="00CC39FF" w:rsidP="00CC39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 Новые условия соглашения, а также расторжение соглашения оформляются в виде дополнительного соглашения (дополнительного соглашения о расторжении соглашения) в соответствии с типовой формой, утвержденной нормативным правовым актом Комитета финансов Ленинградской области.</w:t>
      </w:r>
    </w:p>
    <w:p w:rsidR="00CC39FF" w:rsidRDefault="00CC39FF" w:rsidP="00CC39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CC39FF" w:rsidRDefault="00CC39FF" w:rsidP="00CC39F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3.3 в ред. </w:t>
      </w:r>
      <w:hyperlink r:id="rId65" w:history="1">
        <w:r>
          <w:rPr>
            <w:rFonts w:ascii="Arial" w:hAnsi="Arial" w:cs="Arial"/>
            <w:color w:val="0000FF"/>
            <w:sz w:val="20"/>
            <w:szCs w:val="20"/>
          </w:rPr>
          <w:t>Постановления</w:t>
        </w:r>
      </w:hyperlink>
      <w:r>
        <w:rPr>
          <w:rFonts w:ascii="Arial" w:hAnsi="Arial" w:cs="Arial"/>
          <w:sz w:val="20"/>
          <w:szCs w:val="20"/>
        </w:rPr>
        <w:t xml:space="preserve"> Правительства Ленинградской области от 16.07.2024 N 488)</w:t>
      </w:r>
    </w:p>
    <w:p w:rsidR="00CC39FF" w:rsidRDefault="00CC39FF" w:rsidP="00CC39FF">
      <w:pPr>
        <w:autoSpaceDE w:val="0"/>
        <w:autoSpaceDN w:val="0"/>
        <w:adjustRightInd w:val="0"/>
        <w:spacing w:before="200" w:after="0" w:line="240" w:lineRule="auto"/>
        <w:ind w:firstLine="540"/>
        <w:jc w:val="both"/>
        <w:rPr>
          <w:rFonts w:ascii="Arial" w:hAnsi="Arial" w:cs="Arial"/>
          <w:sz w:val="20"/>
          <w:szCs w:val="20"/>
        </w:rPr>
      </w:pPr>
      <w:bookmarkStart w:id="11" w:name="Par199"/>
      <w:bookmarkEnd w:id="11"/>
      <w:r>
        <w:rPr>
          <w:rFonts w:ascii="Arial" w:hAnsi="Arial" w:cs="Arial"/>
          <w:sz w:val="20"/>
          <w:szCs w:val="20"/>
        </w:rPr>
        <w:t>3.4. Размер субсидии определяется по формуле:</w:t>
      </w:r>
    </w:p>
    <w:p w:rsidR="00CC39FF" w:rsidRDefault="00CC39FF" w:rsidP="00CC39FF">
      <w:pPr>
        <w:autoSpaceDE w:val="0"/>
        <w:autoSpaceDN w:val="0"/>
        <w:adjustRightInd w:val="0"/>
        <w:spacing w:after="0" w:line="240" w:lineRule="auto"/>
        <w:jc w:val="center"/>
        <w:rPr>
          <w:rFonts w:ascii="Arial" w:hAnsi="Arial" w:cs="Arial"/>
          <w:sz w:val="20"/>
          <w:szCs w:val="20"/>
        </w:rPr>
      </w:pPr>
    </w:p>
    <w:p w:rsidR="00CC39FF" w:rsidRDefault="00CC39FF" w:rsidP="00CC39F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С = </w:t>
      </w:r>
      <w:proofErr w:type="spellStart"/>
      <w:r>
        <w:rPr>
          <w:rFonts w:ascii="Arial" w:hAnsi="Arial" w:cs="Arial"/>
          <w:sz w:val="20"/>
          <w:szCs w:val="20"/>
        </w:rPr>
        <w:t>Вз</w:t>
      </w:r>
      <w:proofErr w:type="spellEnd"/>
      <w:r>
        <w:rPr>
          <w:rFonts w:ascii="Arial" w:hAnsi="Arial" w:cs="Arial"/>
          <w:sz w:val="20"/>
          <w:szCs w:val="20"/>
        </w:rPr>
        <w:t xml:space="preserve"> x 0,95,</w:t>
      </w:r>
    </w:p>
    <w:p w:rsidR="00CC39FF" w:rsidRDefault="00CC39FF" w:rsidP="00CC39FF">
      <w:pPr>
        <w:autoSpaceDE w:val="0"/>
        <w:autoSpaceDN w:val="0"/>
        <w:adjustRightInd w:val="0"/>
        <w:spacing w:after="0" w:line="240" w:lineRule="auto"/>
        <w:jc w:val="center"/>
        <w:rPr>
          <w:rFonts w:ascii="Arial" w:hAnsi="Arial" w:cs="Arial"/>
          <w:sz w:val="20"/>
          <w:szCs w:val="20"/>
        </w:rPr>
      </w:pPr>
    </w:p>
    <w:p w:rsidR="00CC39FF" w:rsidRDefault="00CC39FF" w:rsidP="00CC39F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где:</w:t>
      </w:r>
    </w:p>
    <w:p w:rsidR="00CC39FF" w:rsidRDefault="00CC39FF" w:rsidP="00CC39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 - размер субсидии;</w:t>
      </w:r>
    </w:p>
    <w:p w:rsidR="00CC39FF" w:rsidRDefault="00CC39FF" w:rsidP="00CC39FF">
      <w:pPr>
        <w:autoSpaceDE w:val="0"/>
        <w:autoSpaceDN w:val="0"/>
        <w:adjustRightInd w:val="0"/>
        <w:spacing w:before="200" w:after="0" w:line="240" w:lineRule="auto"/>
        <w:ind w:firstLine="540"/>
        <w:jc w:val="both"/>
        <w:rPr>
          <w:rFonts w:ascii="Arial" w:hAnsi="Arial" w:cs="Arial"/>
          <w:sz w:val="20"/>
          <w:szCs w:val="20"/>
        </w:rPr>
      </w:pPr>
      <w:proofErr w:type="spellStart"/>
      <w:r>
        <w:rPr>
          <w:rFonts w:ascii="Arial" w:hAnsi="Arial" w:cs="Arial"/>
          <w:sz w:val="20"/>
          <w:szCs w:val="20"/>
        </w:rPr>
        <w:t>Вз</w:t>
      </w:r>
      <w:proofErr w:type="spellEnd"/>
      <w:r>
        <w:rPr>
          <w:rFonts w:ascii="Arial" w:hAnsi="Arial" w:cs="Arial"/>
          <w:sz w:val="20"/>
          <w:szCs w:val="20"/>
        </w:rPr>
        <w:t xml:space="preserve"> - размер первого взноса по договору лизинга без учета налога на добавленную стоимость согласно заявке, но не более 30 процентов от стоимости предмета лизинга.</w:t>
      </w:r>
    </w:p>
    <w:p w:rsidR="00CC39FF" w:rsidRDefault="00CC39FF" w:rsidP="00CC39FF">
      <w:pPr>
        <w:autoSpaceDE w:val="0"/>
        <w:autoSpaceDN w:val="0"/>
        <w:adjustRightInd w:val="0"/>
        <w:spacing w:after="0" w:line="240" w:lineRule="auto"/>
        <w:ind w:firstLine="540"/>
        <w:jc w:val="both"/>
        <w:rPr>
          <w:rFonts w:ascii="Arial" w:hAnsi="Arial" w:cs="Arial"/>
          <w:sz w:val="20"/>
          <w:szCs w:val="20"/>
        </w:rPr>
      </w:pPr>
    </w:p>
    <w:p w:rsidR="00CC39FF" w:rsidRDefault="00CC39FF" w:rsidP="00CC39FF">
      <w:pPr>
        <w:autoSpaceDE w:val="0"/>
        <w:autoSpaceDN w:val="0"/>
        <w:adjustRightInd w:val="0"/>
        <w:spacing w:after="0" w:line="240" w:lineRule="auto"/>
        <w:ind w:firstLine="540"/>
        <w:jc w:val="both"/>
        <w:rPr>
          <w:rFonts w:ascii="Arial" w:hAnsi="Arial" w:cs="Arial"/>
          <w:sz w:val="20"/>
          <w:szCs w:val="20"/>
        </w:rPr>
      </w:pPr>
      <w:bookmarkStart w:id="12" w:name="Par207"/>
      <w:bookmarkEnd w:id="12"/>
      <w:r>
        <w:rPr>
          <w:rFonts w:ascii="Arial" w:hAnsi="Arial" w:cs="Arial"/>
          <w:sz w:val="20"/>
          <w:szCs w:val="20"/>
        </w:rPr>
        <w:t xml:space="preserve">3.5. В случае </w:t>
      </w:r>
      <w:proofErr w:type="gramStart"/>
      <w:r>
        <w:rPr>
          <w:rFonts w:ascii="Arial" w:hAnsi="Arial" w:cs="Arial"/>
          <w:sz w:val="20"/>
          <w:szCs w:val="20"/>
        </w:rPr>
        <w:t>недостаточности</w:t>
      </w:r>
      <w:proofErr w:type="gramEnd"/>
      <w:r>
        <w:rPr>
          <w:rFonts w:ascii="Arial" w:hAnsi="Arial" w:cs="Arial"/>
          <w:sz w:val="20"/>
          <w:szCs w:val="20"/>
        </w:rPr>
        <w:t xml:space="preserve"> в текущем финансовом году в областном бюджете Ленинградской области бюджетных ассигнований для выплаты субсидии размер субсидии определяется пропорционально количеству автобусов, указанному в заявках получателей субсидии, прошедших отбор.</w:t>
      </w:r>
    </w:p>
    <w:p w:rsidR="00CC39FF" w:rsidRDefault="00CC39FF" w:rsidP="00CC39F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66" w:history="1">
        <w:r>
          <w:rPr>
            <w:rFonts w:ascii="Arial" w:hAnsi="Arial" w:cs="Arial"/>
            <w:color w:val="0000FF"/>
            <w:sz w:val="20"/>
            <w:szCs w:val="20"/>
          </w:rPr>
          <w:t>Постановления</w:t>
        </w:r>
      </w:hyperlink>
      <w:r>
        <w:rPr>
          <w:rFonts w:ascii="Arial" w:hAnsi="Arial" w:cs="Arial"/>
          <w:sz w:val="20"/>
          <w:szCs w:val="20"/>
        </w:rPr>
        <w:t xml:space="preserve"> Правительства Ленинградской области от 16.05.2023 N 308)</w:t>
      </w:r>
    </w:p>
    <w:p w:rsidR="00CC39FF" w:rsidRDefault="00CC39FF" w:rsidP="00CC39FF">
      <w:pPr>
        <w:autoSpaceDE w:val="0"/>
        <w:autoSpaceDN w:val="0"/>
        <w:adjustRightInd w:val="0"/>
        <w:spacing w:before="200" w:after="0" w:line="240" w:lineRule="auto"/>
        <w:ind w:firstLine="540"/>
        <w:jc w:val="both"/>
        <w:rPr>
          <w:rFonts w:ascii="Arial" w:hAnsi="Arial" w:cs="Arial"/>
          <w:sz w:val="20"/>
          <w:szCs w:val="20"/>
        </w:rPr>
      </w:pPr>
      <w:bookmarkStart w:id="13" w:name="Par209"/>
      <w:bookmarkEnd w:id="13"/>
      <w:r>
        <w:rPr>
          <w:rFonts w:ascii="Arial" w:hAnsi="Arial" w:cs="Arial"/>
          <w:sz w:val="20"/>
          <w:szCs w:val="20"/>
        </w:rPr>
        <w:t xml:space="preserve">3.6. При наличии нераспределенного остатка бюджетных ассигнований для выплаты субсидии </w:t>
      </w:r>
      <w:proofErr w:type="gramStart"/>
      <w:r>
        <w:rPr>
          <w:rFonts w:ascii="Arial" w:hAnsi="Arial" w:cs="Arial"/>
          <w:sz w:val="20"/>
          <w:szCs w:val="20"/>
        </w:rPr>
        <w:t>и(</w:t>
      </w:r>
      <w:proofErr w:type="gramEnd"/>
      <w:r>
        <w:rPr>
          <w:rFonts w:ascii="Arial" w:hAnsi="Arial" w:cs="Arial"/>
          <w:sz w:val="20"/>
          <w:szCs w:val="20"/>
        </w:rPr>
        <w:t xml:space="preserve">или) увеличении объема бюджетных ассигнований областного бюджета Ленинградской области, предусмотренных Комитету для выплаты субсидии в текущем году, Комитет проводит повторный отбор получателей субсидии в порядке, установленном </w:t>
      </w:r>
      <w:hyperlink w:anchor="Par86" w:history="1">
        <w:r>
          <w:rPr>
            <w:rFonts w:ascii="Arial" w:hAnsi="Arial" w:cs="Arial"/>
            <w:color w:val="0000FF"/>
            <w:sz w:val="20"/>
            <w:szCs w:val="20"/>
          </w:rPr>
          <w:t>пунктами 2.1</w:t>
        </w:r>
      </w:hyperlink>
      <w:r>
        <w:rPr>
          <w:rFonts w:ascii="Arial" w:hAnsi="Arial" w:cs="Arial"/>
          <w:sz w:val="20"/>
          <w:szCs w:val="20"/>
        </w:rPr>
        <w:t xml:space="preserve"> - </w:t>
      </w:r>
      <w:hyperlink w:anchor="Par164" w:history="1">
        <w:r>
          <w:rPr>
            <w:rFonts w:ascii="Arial" w:hAnsi="Arial" w:cs="Arial"/>
            <w:color w:val="0000FF"/>
            <w:sz w:val="20"/>
            <w:szCs w:val="20"/>
          </w:rPr>
          <w:t>2.11</w:t>
        </w:r>
      </w:hyperlink>
      <w:r>
        <w:rPr>
          <w:rFonts w:ascii="Arial" w:hAnsi="Arial" w:cs="Arial"/>
          <w:sz w:val="20"/>
          <w:szCs w:val="20"/>
        </w:rPr>
        <w:t xml:space="preserve"> настоящего Порядка.</w:t>
      </w:r>
    </w:p>
    <w:p w:rsidR="00CC39FF" w:rsidRDefault="00CC39FF" w:rsidP="00CC39FF">
      <w:pPr>
        <w:autoSpaceDE w:val="0"/>
        <w:autoSpaceDN w:val="0"/>
        <w:adjustRightInd w:val="0"/>
        <w:spacing w:before="200" w:after="0" w:line="240" w:lineRule="auto"/>
        <w:ind w:firstLine="540"/>
        <w:jc w:val="both"/>
        <w:rPr>
          <w:rFonts w:ascii="Arial" w:hAnsi="Arial" w:cs="Arial"/>
          <w:sz w:val="20"/>
          <w:szCs w:val="20"/>
        </w:rPr>
      </w:pPr>
      <w:bookmarkStart w:id="14" w:name="Par210"/>
      <w:bookmarkEnd w:id="14"/>
      <w:r>
        <w:rPr>
          <w:rFonts w:ascii="Arial" w:hAnsi="Arial" w:cs="Arial"/>
          <w:sz w:val="20"/>
          <w:szCs w:val="20"/>
        </w:rPr>
        <w:t>3.7. Результатом предоставления субсидии является количество автобусов, соответствующих требованиям обеспечения доступности для инвалидов, приобретенных с государственной поддержкой, поставка которых должна быть осуществлена до конца текущего года.</w:t>
      </w:r>
    </w:p>
    <w:p w:rsidR="00CC39FF" w:rsidRDefault="00CC39FF" w:rsidP="00CC39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Значение результата предоставления субсидии устанавливается в соглашении.</w:t>
      </w:r>
    </w:p>
    <w:p w:rsidR="00CC39FF" w:rsidRDefault="00CC39FF" w:rsidP="00CC39F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3.7 в ред. </w:t>
      </w:r>
      <w:hyperlink r:id="rId67" w:history="1">
        <w:r>
          <w:rPr>
            <w:rFonts w:ascii="Arial" w:hAnsi="Arial" w:cs="Arial"/>
            <w:color w:val="0000FF"/>
            <w:sz w:val="20"/>
            <w:szCs w:val="20"/>
          </w:rPr>
          <w:t>Постановления</w:t>
        </w:r>
      </w:hyperlink>
      <w:r>
        <w:rPr>
          <w:rFonts w:ascii="Arial" w:hAnsi="Arial" w:cs="Arial"/>
          <w:sz w:val="20"/>
          <w:szCs w:val="20"/>
        </w:rPr>
        <w:t xml:space="preserve"> Правительства Ленинградской области от 16.07.2024 N 488)</w:t>
      </w:r>
    </w:p>
    <w:p w:rsidR="00CC39FF" w:rsidRDefault="00CC39FF" w:rsidP="00CC39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3.8. Перечисление субсидии осуществляется Комитетом финансов Ленинградской области в установленном порядке не позднее 10-го рабочего дня, следующего за днем принятия решения о перечислении субсидии, указанного в </w:t>
      </w:r>
      <w:hyperlink w:anchor="Par154" w:history="1">
        <w:r>
          <w:rPr>
            <w:rFonts w:ascii="Arial" w:hAnsi="Arial" w:cs="Arial"/>
            <w:color w:val="0000FF"/>
            <w:sz w:val="20"/>
            <w:szCs w:val="20"/>
          </w:rPr>
          <w:t>пункте 2.8</w:t>
        </w:r>
      </w:hyperlink>
      <w:r>
        <w:rPr>
          <w:rFonts w:ascii="Arial" w:hAnsi="Arial" w:cs="Arial"/>
          <w:sz w:val="20"/>
          <w:szCs w:val="20"/>
        </w:rPr>
        <w:t xml:space="preserve"> настоящего Порядка, на основании заявок на расход, сформированных Комитетом.</w:t>
      </w:r>
    </w:p>
    <w:p w:rsidR="00CC39FF" w:rsidRDefault="00CC39FF" w:rsidP="00CC39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3.9. Перечисление субсидии осуществляется на расчетные или корреспондентские счета, открытые получателям субсидии в учреждениях Центрального банка Российской Федерации или кредитных организациях.</w:t>
      </w:r>
    </w:p>
    <w:p w:rsidR="00CC39FF" w:rsidRDefault="00CC39FF" w:rsidP="00CC39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3.10. В случае нарушения получателем субсидии </w:t>
      </w:r>
      <w:proofErr w:type="gramStart"/>
      <w:r>
        <w:rPr>
          <w:rFonts w:ascii="Arial" w:hAnsi="Arial" w:cs="Arial"/>
          <w:sz w:val="20"/>
          <w:szCs w:val="20"/>
        </w:rPr>
        <w:t>условий предоставления субсидии средства субсидии</w:t>
      </w:r>
      <w:proofErr w:type="gramEnd"/>
      <w:r>
        <w:rPr>
          <w:rFonts w:ascii="Arial" w:hAnsi="Arial" w:cs="Arial"/>
          <w:sz w:val="20"/>
          <w:szCs w:val="20"/>
        </w:rPr>
        <w:t xml:space="preserve"> возвращаются в областной бюджет Ленинградской области в порядке и в сроки, определенные </w:t>
      </w:r>
      <w:hyperlink w:anchor="Par240" w:history="1">
        <w:r>
          <w:rPr>
            <w:rFonts w:ascii="Arial" w:hAnsi="Arial" w:cs="Arial"/>
            <w:color w:val="0000FF"/>
            <w:sz w:val="20"/>
            <w:szCs w:val="20"/>
          </w:rPr>
          <w:t>пунктами 5.2</w:t>
        </w:r>
      </w:hyperlink>
      <w:r>
        <w:rPr>
          <w:rFonts w:ascii="Arial" w:hAnsi="Arial" w:cs="Arial"/>
          <w:sz w:val="20"/>
          <w:szCs w:val="20"/>
        </w:rPr>
        <w:t xml:space="preserve"> - </w:t>
      </w:r>
      <w:hyperlink w:anchor="Par245" w:history="1">
        <w:r>
          <w:rPr>
            <w:rFonts w:ascii="Arial" w:hAnsi="Arial" w:cs="Arial"/>
            <w:color w:val="0000FF"/>
            <w:sz w:val="20"/>
            <w:szCs w:val="20"/>
          </w:rPr>
          <w:t>5.4</w:t>
        </w:r>
      </w:hyperlink>
      <w:r>
        <w:rPr>
          <w:rFonts w:ascii="Arial" w:hAnsi="Arial" w:cs="Arial"/>
          <w:sz w:val="20"/>
          <w:szCs w:val="20"/>
        </w:rPr>
        <w:t xml:space="preserve"> настоящего Порядка.</w:t>
      </w:r>
    </w:p>
    <w:p w:rsidR="00CC39FF" w:rsidRDefault="00CC39FF" w:rsidP="00CC39F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68" w:history="1">
        <w:r>
          <w:rPr>
            <w:rFonts w:ascii="Arial" w:hAnsi="Arial" w:cs="Arial"/>
            <w:color w:val="0000FF"/>
            <w:sz w:val="20"/>
            <w:szCs w:val="20"/>
          </w:rPr>
          <w:t>Постановления</w:t>
        </w:r>
      </w:hyperlink>
      <w:r>
        <w:rPr>
          <w:rFonts w:ascii="Arial" w:hAnsi="Arial" w:cs="Arial"/>
          <w:sz w:val="20"/>
          <w:szCs w:val="20"/>
        </w:rPr>
        <w:t xml:space="preserve"> Правительства Ленинградской области от 16.07.2024 N 488)</w:t>
      </w:r>
    </w:p>
    <w:p w:rsidR="00CC39FF" w:rsidRDefault="00CC39FF" w:rsidP="00CC39FF">
      <w:pPr>
        <w:autoSpaceDE w:val="0"/>
        <w:autoSpaceDN w:val="0"/>
        <w:adjustRightInd w:val="0"/>
        <w:spacing w:after="0" w:line="240" w:lineRule="auto"/>
        <w:ind w:firstLine="540"/>
        <w:jc w:val="both"/>
        <w:rPr>
          <w:rFonts w:ascii="Arial" w:hAnsi="Arial" w:cs="Arial"/>
          <w:sz w:val="20"/>
          <w:szCs w:val="20"/>
        </w:rPr>
      </w:pPr>
    </w:p>
    <w:p w:rsidR="00CC39FF" w:rsidRDefault="00CC39FF" w:rsidP="00CC39FF">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4. Требования к отчетности</w:t>
      </w:r>
    </w:p>
    <w:p w:rsidR="00CC39FF" w:rsidRDefault="00CC39FF" w:rsidP="00CC39FF">
      <w:pPr>
        <w:autoSpaceDE w:val="0"/>
        <w:autoSpaceDN w:val="0"/>
        <w:adjustRightInd w:val="0"/>
        <w:spacing w:after="0" w:line="240" w:lineRule="auto"/>
        <w:ind w:firstLine="540"/>
        <w:jc w:val="both"/>
        <w:rPr>
          <w:rFonts w:ascii="Arial" w:hAnsi="Arial" w:cs="Arial"/>
          <w:sz w:val="20"/>
          <w:szCs w:val="20"/>
        </w:rPr>
      </w:pPr>
    </w:p>
    <w:p w:rsidR="00CC39FF" w:rsidRDefault="00CC39FF" w:rsidP="00CC39F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4.1. Получатели субсидии представляют в Комитет:</w:t>
      </w:r>
    </w:p>
    <w:p w:rsidR="00CC39FF" w:rsidRDefault="00CC39FF" w:rsidP="00CC39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отчет о достижении значения результата предоставления субсидии с приложением документов, подтверждающих поставку автобусов (актов приема-передачи и паспортов транспортных средств), - не позднее 15-го числа месяца, следующего за отчетным кварталом, по форме, установленной соглашением;</w:t>
      </w:r>
    </w:p>
    <w:p w:rsidR="00CC39FF" w:rsidRDefault="00CC39FF" w:rsidP="00CC39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отчет о реализации плана мероприятий по достижению результатов предоставления субсидии (контрольных точек) - ежемесячно по истечении отчетного месяца, а также после достижения конечного значения результата предоставления субсидии по форме и в сроки, установленные соглашением.</w:t>
      </w:r>
    </w:p>
    <w:p w:rsidR="00CC39FF" w:rsidRDefault="00CC39FF" w:rsidP="00CC39F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4.1 в ред. </w:t>
      </w:r>
      <w:hyperlink r:id="rId69" w:history="1">
        <w:r>
          <w:rPr>
            <w:rFonts w:ascii="Arial" w:hAnsi="Arial" w:cs="Arial"/>
            <w:color w:val="0000FF"/>
            <w:sz w:val="20"/>
            <w:szCs w:val="20"/>
          </w:rPr>
          <w:t>Постановления</w:t>
        </w:r>
      </w:hyperlink>
      <w:r>
        <w:rPr>
          <w:rFonts w:ascii="Arial" w:hAnsi="Arial" w:cs="Arial"/>
          <w:sz w:val="20"/>
          <w:szCs w:val="20"/>
        </w:rPr>
        <w:t xml:space="preserve"> Правительства Ленинградской области от 16.07.2024 N 488)</w:t>
      </w:r>
    </w:p>
    <w:p w:rsidR="00CC39FF" w:rsidRDefault="00CC39FF" w:rsidP="00CC39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 Отчеты и прилагаемые к ним документы представляются получателями субсидии на бумажном носителе и заверяются подписью руководителя (уполномоченного представителя) юридического лица или индивидуального предпринимателя и печатью (при наличии печати).</w:t>
      </w:r>
    </w:p>
    <w:p w:rsidR="00CC39FF" w:rsidRDefault="00CC39FF" w:rsidP="00CC39F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4.2 в ред. </w:t>
      </w:r>
      <w:hyperlink r:id="rId70" w:history="1">
        <w:r>
          <w:rPr>
            <w:rFonts w:ascii="Arial" w:hAnsi="Arial" w:cs="Arial"/>
            <w:color w:val="0000FF"/>
            <w:sz w:val="20"/>
            <w:szCs w:val="20"/>
          </w:rPr>
          <w:t>Постановления</w:t>
        </w:r>
      </w:hyperlink>
      <w:r>
        <w:rPr>
          <w:rFonts w:ascii="Arial" w:hAnsi="Arial" w:cs="Arial"/>
          <w:sz w:val="20"/>
          <w:szCs w:val="20"/>
        </w:rPr>
        <w:t xml:space="preserve"> Правительства Ленинградской области от 16.05.2023 N 308)</w:t>
      </w:r>
    </w:p>
    <w:p w:rsidR="00CC39FF" w:rsidRDefault="00CC39FF" w:rsidP="00CC39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4.3. Получатели субсидии несут ответственность за своевременность представления документов и достоверность сведений, предусмотренных настоящим Порядком и соглашением.</w:t>
      </w:r>
    </w:p>
    <w:p w:rsidR="00CC39FF" w:rsidRDefault="00CC39FF" w:rsidP="00CC39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4.4. Комитет принимает и регистрирует отчетность, представленную получателями субсидии в день получения, и осуществляет ее проверку в течение пяти рабочих дней.</w:t>
      </w:r>
    </w:p>
    <w:p w:rsidR="00CC39FF" w:rsidRDefault="00CC39FF" w:rsidP="00CC39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наличии замечаний к представленной отчетности Комитет возвращает ее получателю субсидии на доработку в течение одного рабочего дня после завершения проверки. В случае </w:t>
      </w:r>
      <w:proofErr w:type="spellStart"/>
      <w:r>
        <w:rPr>
          <w:rFonts w:ascii="Arial" w:hAnsi="Arial" w:cs="Arial"/>
          <w:sz w:val="20"/>
          <w:szCs w:val="20"/>
        </w:rPr>
        <w:t>неустранения</w:t>
      </w:r>
      <w:proofErr w:type="spellEnd"/>
      <w:r>
        <w:rPr>
          <w:rFonts w:ascii="Arial" w:hAnsi="Arial" w:cs="Arial"/>
          <w:sz w:val="20"/>
          <w:szCs w:val="20"/>
        </w:rPr>
        <w:t xml:space="preserve"> получателем субсидии замечаний в течение пяти рабочих дней </w:t>
      </w:r>
      <w:proofErr w:type="gramStart"/>
      <w:r>
        <w:rPr>
          <w:rFonts w:ascii="Arial" w:hAnsi="Arial" w:cs="Arial"/>
          <w:sz w:val="20"/>
          <w:szCs w:val="20"/>
        </w:rPr>
        <w:t>с даты возврата</w:t>
      </w:r>
      <w:proofErr w:type="gramEnd"/>
      <w:r>
        <w:rPr>
          <w:rFonts w:ascii="Arial" w:hAnsi="Arial" w:cs="Arial"/>
          <w:sz w:val="20"/>
          <w:szCs w:val="20"/>
        </w:rPr>
        <w:t xml:space="preserve"> отчетности Комитетом Комитет осуществляет проверку соблюдения получателем субсидии порядка и условий предоставления субсидии в соответствии с </w:t>
      </w:r>
      <w:hyperlink w:anchor="Par238" w:history="1">
        <w:r>
          <w:rPr>
            <w:rFonts w:ascii="Arial" w:hAnsi="Arial" w:cs="Arial"/>
            <w:color w:val="0000FF"/>
            <w:sz w:val="20"/>
            <w:szCs w:val="20"/>
          </w:rPr>
          <w:t>пунктом 5.1</w:t>
        </w:r>
      </w:hyperlink>
      <w:r>
        <w:rPr>
          <w:rFonts w:ascii="Arial" w:hAnsi="Arial" w:cs="Arial"/>
          <w:sz w:val="20"/>
          <w:szCs w:val="20"/>
        </w:rPr>
        <w:t xml:space="preserve"> настоящего Порядка.</w:t>
      </w:r>
    </w:p>
    <w:p w:rsidR="00CC39FF" w:rsidRDefault="00CC39FF" w:rsidP="00CC39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отсутствии замечаний представленная отчетность считается принятой Комитетом.</w:t>
      </w:r>
    </w:p>
    <w:p w:rsidR="00CC39FF" w:rsidRDefault="00CC39FF" w:rsidP="00CC39F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4.4 </w:t>
      </w:r>
      <w:proofErr w:type="gramStart"/>
      <w:r>
        <w:rPr>
          <w:rFonts w:ascii="Arial" w:hAnsi="Arial" w:cs="Arial"/>
          <w:sz w:val="20"/>
          <w:szCs w:val="20"/>
        </w:rPr>
        <w:t>введен</w:t>
      </w:r>
      <w:proofErr w:type="gramEnd"/>
      <w:r>
        <w:rPr>
          <w:rFonts w:ascii="Arial" w:hAnsi="Arial" w:cs="Arial"/>
          <w:sz w:val="20"/>
          <w:szCs w:val="20"/>
        </w:rPr>
        <w:t xml:space="preserve"> </w:t>
      </w:r>
      <w:hyperlink r:id="rId71" w:history="1">
        <w:r>
          <w:rPr>
            <w:rFonts w:ascii="Arial" w:hAnsi="Arial" w:cs="Arial"/>
            <w:color w:val="0000FF"/>
            <w:sz w:val="20"/>
            <w:szCs w:val="20"/>
          </w:rPr>
          <w:t>Постановлением</w:t>
        </w:r>
      </w:hyperlink>
      <w:r>
        <w:rPr>
          <w:rFonts w:ascii="Arial" w:hAnsi="Arial" w:cs="Arial"/>
          <w:sz w:val="20"/>
          <w:szCs w:val="20"/>
        </w:rPr>
        <w:t xml:space="preserve"> Правительства Ленинградской области от 16.07.2024 N 488)</w:t>
      </w:r>
    </w:p>
    <w:p w:rsidR="00CC39FF" w:rsidRDefault="00CC39FF" w:rsidP="00CC39FF">
      <w:pPr>
        <w:autoSpaceDE w:val="0"/>
        <w:autoSpaceDN w:val="0"/>
        <w:adjustRightInd w:val="0"/>
        <w:spacing w:after="0" w:line="240" w:lineRule="auto"/>
        <w:ind w:firstLine="540"/>
        <w:jc w:val="both"/>
        <w:rPr>
          <w:rFonts w:ascii="Arial" w:hAnsi="Arial" w:cs="Arial"/>
          <w:sz w:val="20"/>
          <w:szCs w:val="20"/>
        </w:rPr>
      </w:pPr>
    </w:p>
    <w:p w:rsidR="00CC39FF" w:rsidRDefault="00CC39FF" w:rsidP="00CC39FF">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5. Требования об осуществлении контроля (мониторинга)</w:t>
      </w:r>
    </w:p>
    <w:p w:rsidR="00CC39FF" w:rsidRDefault="00CC39FF" w:rsidP="00CC39FF">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за соблюдением условий и порядка предоставления субсидии</w:t>
      </w:r>
    </w:p>
    <w:p w:rsidR="00CC39FF" w:rsidRDefault="00CC39FF" w:rsidP="00CC39FF">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 ответственность за их нарушение</w:t>
      </w:r>
    </w:p>
    <w:p w:rsidR="00CC39FF" w:rsidRDefault="00CC39FF" w:rsidP="00CC39FF">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 xml:space="preserve">(в ред. </w:t>
      </w:r>
      <w:hyperlink r:id="rId72" w:history="1">
        <w:r>
          <w:rPr>
            <w:rFonts w:ascii="Arial" w:hAnsi="Arial" w:cs="Arial"/>
            <w:color w:val="0000FF"/>
            <w:sz w:val="20"/>
            <w:szCs w:val="20"/>
          </w:rPr>
          <w:t>Постановления</w:t>
        </w:r>
      </w:hyperlink>
      <w:r>
        <w:rPr>
          <w:rFonts w:ascii="Arial" w:hAnsi="Arial" w:cs="Arial"/>
          <w:sz w:val="20"/>
          <w:szCs w:val="20"/>
        </w:rPr>
        <w:t xml:space="preserve"> Правительства Ленинградской области</w:t>
      </w:r>
      <w:proofErr w:type="gramEnd"/>
    </w:p>
    <w:p w:rsidR="00CC39FF" w:rsidRDefault="00CC39FF" w:rsidP="00CC39F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 07.10.2022 N 713)</w:t>
      </w:r>
    </w:p>
    <w:p w:rsidR="00CC39FF" w:rsidRDefault="00CC39FF" w:rsidP="00CC39FF">
      <w:pPr>
        <w:autoSpaceDE w:val="0"/>
        <w:autoSpaceDN w:val="0"/>
        <w:adjustRightInd w:val="0"/>
        <w:spacing w:after="0" w:line="240" w:lineRule="auto"/>
        <w:ind w:firstLine="540"/>
        <w:jc w:val="both"/>
        <w:rPr>
          <w:rFonts w:ascii="Arial" w:hAnsi="Arial" w:cs="Arial"/>
          <w:sz w:val="20"/>
          <w:szCs w:val="20"/>
        </w:rPr>
      </w:pPr>
    </w:p>
    <w:p w:rsidR="00CC39FF" w:rsidRDefault="00CC39FF" w:rsidP="00CC39FF">
      <w:pPr>
        <w:autoSpaceDE w:val="0"/>
        <w:autoSpaceDN w:val="0"/>
        <w:adjustRightInd w:val="0"/>
        <w:spacing w:after="0" w:line="240" w:lineRule="auto"/>
        <w:ind w:firstLine="540"/>
        <w:jc w:val="both"/>
        <w:rPr>
          <w:rFonts w:ascii="Arial" w:hAnsi="Arial" w:cs="Arial"/>
          <w:sz w:val="20"/>
          <w:szCs w:val="20"/>
        </w:rPr>
      </w:pPr>
      <w:bookmarkStart w:id="15" w:name="Par238"/>
      <w:bookmarkEnd w:id="15"/>
      <w:r>
        <w:rPr>
          <w:rFonts w:ascii="Arial" w:hAnsi="Arial" w:cs="Arial"/>
          <w:sz w:val="20"/>
          <w:szCs w:val="20"/>
        </w:rPr>
        <w:t xml:space="preserve">5.1. Проверка соблюдения получателями субсидии порядка и условий предоставления субсидии, в том числе в части достижения результатов предоставления субсидии, осуществляется Комитетом, а также в соответствии со </w:t>
      </w:r>
      <w:hyperlink r:id="rId73" w:history="1">
        <w:r>
          <w:rPr>
            <w:rFonts w:ascii="Arial" w:hAnsi="Arial" w:cs="Arial"/>
            <w:color w:val="0000FF"/>
            <w:sz w:val="20"/>
            <w:szCs w:val="20"/>
          </w:rPr>
          <w:t>статьями 268.1</w:t>
        </w:r>
      </w:hyperlink>
      <w:r>
        <w:rPr>
          <w:rFonts w:ascii="Arial" w:hAnsi="Arial" w:cs="Arial"/>
          <w:sz w:val="20"/>
          <w:szCs w:val="20"/>
        </w:rPr>
        <w:t xml:space="preserve"> и </w:t>
      </w:r>
      <w:hyperlink r:id="rId74" w:history="1">
        <w:r>
          <w:rPr>
            <w:rFonts w:ascii="Arial" w:hAnsi="Arial" w:cs="Arial"/>
            <w:color w:val="0000FF"/>
            <w:sz w:val="20"/>
            <w:szCs w:val="20"/>
          </w:rPr>
          <w:t>269.2</w:t>
        </w:r>
      </w:hyperlink>
      <w:r>
        <w:rPr>
          <w:rFonts w:ascii="Arial" w:hAnsi="Arial" w:cs="Arial"/>
          <w:sz w:val="20"/>
          <w:szCs w:val="20"/>
        </w:rPr>
        <w:t xml:space="preserve"> Бюджетного кодекса Российской Федерации органами государственного финансового контроля Ленинградской области.</w:t>
      </w:r>
    </w:p>
    <w:p w:rsidR="00CC39FF" w:rsidRDefault="00CC39FF" w:rsidP="00CC39F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5.1 в ред. </w:t>
      </w:r>
      <w:hyperlink r:id="rId75" w:history="1">
        <w:r>
          <w:rPr>
            <w:rFonts w:ascii="Arial" w:hAnsi="Arial" w:cs="Arial"/>
            <w:color w:val="0000FF"/>
            <w:sz w:val="20"/>
            <w:szCs w:val="20"/>
          </w:rPr>
          <w:t>Постановления</w:t>
        </w:r>
      </w:hyperlink>
      <w:r>
        <w:rPr>
          <w:rFonts w:ascii="Arial" w:hAnsi="Arial" w:cs="Arial"/>
          <w:sz w:val="20"/>
          <w:szCs w:val="20"/>
        </w:rPr>
        <w:t xml:space="preserve"> Правительства Ленинградской области от 07.10.2022 N 713)</w:t>
      </w:r>
    </w:p>
    <w:p w:rsidR="00CC39FF" w:rsidRDefault="00CC39FF" w:rsidP="00CC39FF">
      <w:pPr>
        <w:autoSpaceDE w:val="0"/>
        <w:autoSpaceDN w:val="0"/>
        <w:adjustRightInd w:val="0"/>
        <w:spacing w:before="200" w:after="0" w:line="240" w:lineRule="auto"/>
        <w:ind w:firstLine="540"/>
        <w:jc w:val="both"/>
        <w:rPr>
          <w:rFonts w:ascii="Arial" w:hAnsi="Arial" w:cs="Arial"/>
          <w:sz w:val="20"/>
          <w:szCs w:val="20"/>
        </w:rPr>
      </w:pPr>
      <w:bookmarkStart w:id="16" w:name="Par240"/>
      <w:bookmarkEnd w:id="16"/>
      <w:r>
        <w:rPr>
          <w:rFonts w:ascii="Arial" w:hAnsi="Arial" w:cs="Arial"/>
          <w:sz w:val="20"/>
          <w:szCs w:val="20"/>
        </w:rPr>
        <w:t xml:space="preserve">5.2. В случае установления Комитетом и органами государственного финансового </w:t>
      </w:r>
      <w:proofErr w:type="gramStart"/>
      <w:r>
        <w:rPr>
          <w:rFonts w:ascii="Arial" w:hAnsi="Arial" w:cs="Arial"/>
          <w:sz w:val="20"/>
          <w:szCs w:val="20"/>
        </w:rPr>
        <w:t>контроля Ленинградской области факта несоблюдения условий</w:t>
      </w:r>
      <w:proofErr w:type="gramEnd"/>
      <w:r>
        <w:rPr>
          <w:rFonts w:ascii="Arial" w:hAnsi="Arial" w:cs="Arial"/>
          <w:sz w:val="20"/>
          <w:szCs w:val="20"/>
        </w:rPr>
        <w:t xml:space="preserve"> и порядка предоставления субсидии, в том числе по фактам проверок, а также в случае </w:t>
      </w:r>
      <w:proofErr w:type="spellStart"/>
      <w:r>
        <w:rPr>
          <w:rFonts w:ascii="Arial" w:hAnsi="Arial" w:cs="Arial"/>
          <w:sz w:val="20"/>
          <w:szCs w:val="20"/>
        </w:rPr>
        <w:t>недостижения</w:t>
      </w:r>
      <w:proofErr w:type="spellEnd"/>
      <w:r>
        <w:rPr>
          <w:rFonts w:ascii="Arial" w:hAnsi="Arial" w:cs="Arial"/>
          <w:sz w:val="20"/>
          <w:szCs w:val="20"/>
        </w:rPr>
        <w:t xml:space="preserve"> значения результата предоставления субсидии, соответствующие средства подлежат возврату в доход областного бюджета Ленинградской области в размере, установленном актом проверки:</w:t>
      </w:r>
    </w:p>
    <w:p w:rsidR="00CC39FF" w:rsidRDefault="00CC39FF" w:rsidP="00CC39F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Ленинградской области от 07.10.2022 </w:t>
      </w:r>
      <w:hyperlink r:id="rId76" w:history="1">
        <w:r>
          <w:rPr>
            <w:rFonts w:ascii="Arial" w:hAnsi="Arial" w:cs="Arial"/>
            <w:color w:val="0000FF"/>
            <w:sz w:val="20"/>
            <w:szCs w:val="20"/>
          </w:rPr>
          <w:t>N 713</w:t>
        </w:r>
      </w:hyperlink>
      <w:r>
        <w:rPr>
          <w:rFonts w:ascii="Arial" w:hAnsi="Arial" w:cs="Arial"/>
          <w:sz w:val="20"/>
          <w:szCs w:val="20"/>
        </w:rPr>
        <w:t xml:space="preserve">, от 16.05.2023 </w:t>
      </w:r>
      <w:hyperlink r:id="rId77" w:history="1">
        <w:r>
          <w:rPr>
            <w:rFonts w:ascii="Arial" w:hAnsi="Arial" w:cs="Arial"/>
            <w:color w:val="0000FF"/>
            <w:sz w:val="20"/>
            <w:szCs w:val="20"/>
          </w:rPr>
          <w:t>N 308</w:t>
        </w:r>
      </w:hyperlink>
      <w:r>
        <w:rPr>
          <w:rFonts w:ascii="Arial" w:hAnsi="Arial" w:cs="Arial"/>
          <w:sz w:val="20"/>
          <w:szCs w:val="20"/>
        </w:rPr>
        <w:t xml:space="preserve">, от 16.07.2024 </w:t>
      </w:r>
      <w:hyperlink r:id="rId78" w:history="1">
        <w:r>
          <w:rPr>
            <w:rFonts w:ascii="Arial" w:hAnsi="Arial" w:cs="Arial"/>
            <w:color w:val="0000FF"/>
            <w:sz w:val="20"/>
            <w:szCs w:val="20"/>
          </w:rPr>
          <w:t>N 488</w:t>
        </w:r>
      </w:hyperlink>
      <w:r>
        <w:rPr>
          <w:rFonts w:ascii="Arial" w:hAnsi="Arial" w:cs="Arial"/>
          <w:sz w:val="20"/>
          <w:szCs w:val="20"/>
        </w:rPr>
        <w:t>)</w:t>
      </w:r>
    </w:p>
    <w:p w:rsidR="00CC39FF" w:rsidRDefault="00CC39FF" w:rsidP="00CC39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на основании письменного требования Комитета - не позднее 30 календарных дней </w:t>
      </w:r>
      <w:proofErr w:type="gramStart"/>
      <w:r>
        <w:rPr>
          <w:rFonts w:ascii="Arial" w:hAnsi="Arial" w:cs="Arial"/>
          <w:sz w:val="20"/>
          <w:szCs w:val="20"/>
        </w:rPr>
        <w:t>с даты получения</w:t>
      </w:r>
      <w:proofErr w:type="gramEnd"/>
      <w:r>
        <w:rPr>
          <w:rFonts w:ascii="Arial" w:hAnsi="Arial" w:cs="Arial"/>
          <w:sz w:val="20"/>
          <w:szCs w:val="20"/>
        </w:rPr>
        <w:t xml:space="preserve"> получателем субсидии указанного требования;</w:t>
      </w:r>
    </w:p>
    <w:p w:rsidR="00CC39FF" w:rsidRDefault="00CC39FF" w:rsidP="00CC39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сроки, установленные в представлении </w:t>
      </w:r>
      <w:proofErr w:type="gramStart"/>
      <w:r>
        <w:rPr>
          <w:rFonts w:ascii="Arial" w:hAnsi="Arial" w:cs="Arial"/>
          <w:sz w:val="20"/>
          <w:szCs w:val="20"/>
        </w:rPr>
        <w:t>и(</w:t>
      </w:r>
      <w:proofErr w:type="gramEnd"/>
      <w:r>
        <w:rPr>
          <w:rFonts w:ascii="Arial" w:hAnsi="Arial" w:cs="Arial"/>
          <w:sz w:val="20"/>
          <w:szCs w:val="20"/>
        </w:rPr>
        <w:t>или) предписании органа государственного финансового контроля Ленинградской области.</w:t>
      </w:r>
    </w:p>
    <w:p w:rsidR="00CC39FF" w:rsidRDefault="00CC39FF" w:rsidP="00CC39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5.3. Если по истечении срока, указанного в </w:t>
      </w:r>
      <w:hyperlink w:anchor="Par240" w:history="1">
        <w:r>
          <w:rPr>
            <w:rFonts w:ascii="Arial" w:hAnsi="Arial" w:cs="Arial"/>
            <w:color w:val="0000FF"/>
            <w:sz w:val="20"/>
            <w:szCs w:val="20"/>
          </w:rPr>
          <w:t>пункте 5.2</w:t>
        </w:r>
      </w:hyperlink>
      <w:r>
        <w:rPr>
          <w:rFonts w:ascii="Arial" w:hAnsi="Arial" w:cs="Arial"/>
          <w:sz w:val="20"/>
          <w:szCs w:val="20"/>
        </w:rPr>
        <w:t xml:space="preserve"> настоящего Порядка, получатель субсидии отказывается возвращать субсидию, взыскание денежных средств осуществляется в соответствии с действующим законодательством.</w:t>
      </w:r>
    </w:p>
    <w:p w:rsidR="00CC39FF" w:rsidRDefault="00CC39FF" w:rsidP="00CC39FF">
      <w:pPr>
        <w:autoSpaceDE w:val="0"/>
        <w:autoSpaceDN w:val="0"/>
        <w:adjustRightInd w:val="0"/>
        <w:spacing w:before="200" w:after="0" w:line="240" w:lineRule="auto"/>
        <w:ind w:firstLine="540"/>
        <w:jc w:val="both"/>
        <w:rPr>
          <w:rFonts w:ascii="Arial" w:hAnsi="Arial" w:cs="Arial"/>
          <w:sz w:val="20"/>
          <w:szCs w:val="20"/>
        </w:rPr>
      </w:pPr>
      <w:bookmarkStart w:id="17" w:name="Par245"/>
      <w:bookmarkEnd w:id="17"/>
      <w:r>
        <w:rPr>
          <w:rFonts w:ascii="Arial" w:hAnsi="Arial" w:cs="Arial"/>
          <w:sz w:val="20"/>
          <w:szCs w:val="20"/>
        </w:rPr>
        <w:t>5.4. В случае неисполнения обязательств по возврату субсидии в областной бюджет Ленинградской области на получателя субсидии налагаются штрафные санкции в размере 0,1 процента суммы субсидии за каждый день просрочки обязательств по возврату.</w:t>
      </w:r>
    </w:p>
    <w:p w:rsidR="00CC39FF" w:rsidRDefault="00CC39FF" w:rsidP="00CC39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Абзац утратил силу с 16 мая 2023 года. - </w:t>
      </w:r>
      <w:hyperlink r:id="rId79" w:history="1">
        <w:r>
          <w:rPr>
            <w:rFonts w:ascii="Arial" w:hAnsi="Arial" w:cs="Arial"/>
            <w:color w:val="0000FF"/>
            <w:sz w:val="20"/>
            <w:szCs w:val="20"/>
          </w:rPr>
          <w:t>Постановление</w:t>
        </w:r>
      </w:hyperlink>
      <w:r>
        <w:rPr>
          <w:rFonts w:ascii="Arial" w:hAnsi="Arial" w:cs="Arial"/>
          <w:sz w:val="20"/>
          <w:szCs w:val="20"/>
        </w:rPr>
        <w:t xml:space="preserve"> Правительства Ленинградской области от 16.05.2023 N 308.</w:t>
      </w:r>
    </w:p>
    <w:p w:rsidR="00CC39FF" w:rsidRDefault="00CC39FF" w:rsidP="00CC39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5.5. Комитетом проводится мониторинг достижения результата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порядком проведения мониторинга достижения результатов.</w:t>
      </w:r>
    </w:p>
    <w:p w:rsidR="00CC39FF" w:rsidRDefault="00CC39FF" w:rsidP="00CC39F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5.5 введен </w:t>
      </w:r>
      <w:hyperlink r:id="rId80" w:history="1">
        <w:r>
          <w:rPr>
            <w:rFonts w:ascii="Arial" w:hAnsi="Arial" w:cs="Arial"/>
            <w:color w:val="0000FF"/>
            <w:sz w:val="20"/>
            <w:szCs w:val="20"/>
          </w:rPr>
          <w:t>Постановлением</w:t>
        </w:r>
      </w:hyperlink>
      <w:r>
        <w:rPr>
          <w:rFonts w:ascii="Arial" w:hAnsi="Arial" w:cs="Arial"/>
          <w:sz w:val="20"/>
          <w:szCs w:val="20"/>
        </w:rPr>
        <w:t xml:space="preserve"> Правительства Ленинградской области от 07.10.2022 N 713; в ред. </w:t>
      </w:r>
      <w:hyperlink r:id="rId81" w:history="1">
        <w:r>
          <w:rPr>
            <w:rFonts w:ascii="Arial" w:hAnsi="Arial" w:cs="Arial"/>
            <w:color w:val="0000FF"/>
            <w:sz w:val="20"/>
            <w:szCs w:val="20"/>
          </w:rPr>
          <w:t>Постановления</w:t>
        </w:r>
      </w:hyperlink>
      <w:r>
        <w:rPr>
          <w:rFonts w:ascii="Arial" w:hAnsi="Arial" w:cs="Arial"/>
          <w:sz w:val="20"/>
          <w:szCs w:val="20"/>
        </w:rPr>
        <w:t xml:space="preserve"> Правительства Ленинградской области от 16.07.2024 N 488)</w:t>
      </w:r>
    </w:p>
    <w:p w:rsidR="00CC39FF" w:rsidRDefault="00CC39FF" w:rsidP="00CC39FF">
      <w:pPr>
        <w:autoSpaceDE w:val="0"/>
        <w:autoSpaceDN w:val="0"/>
        <w:adjustRightInd w:val="0"/>
        <w:spacing w:after="0" w:line="240" w:lineRule="auto"/>
        <w:ind w:firstLine="540"/>
        <w:jc w:val="both"/>
        <w:rPr>
          <w:rFonts w:ascii="Arial" w:hAnsi="Arial" w:cs="Arial"/>
          <w:sz w:val="20"/>
          <w:szCs w:val="20"/>
        </w:rPr>
      </w:pPr>
    </w:p>
    <w:p w:rsidR="00CC39FF" w:rsidRDefault="00CC39FF" w:rsidP="00CC39FF">
      <w:pPr>
        <w:autoSpaceDE w:val="0"/>
        <w:autoSpaceDN w:val="0"/>
        <w:adjustRightInd w:val="0"/>
        <w:spacing w:after="0" w:line="240" w:lineRule="auto"/>
        <w:ind w:firstLine="540"/>
        <w:jc w:val="both"/>
        <w:rPr>
          <w:rFonts w:ascii="Arial" w:hAnsi="Arial" w:cs="Arial"/>
          <w:sz w:val="20"/>
          <w:szCs w:val="20"/>
        </w:rPr>
      </w:pPr>
    </w:p>
    <w:p w:rsidR="00CC39FF" w:rsidRDefault="00CC39FF" w:rsidP="00CC39FF">
      <w:pPr>
        <w:autoSpaceDE w:val="0"/>
        <w:autoSpaceDN w:val="0"/>
        <w:adjustRightInd w:val="0"/>
        <w:spacing w:after="0" w:line="240" w:lineRule="auto"/>
        <w:ind w:firstLine="540"/>
        <w:jc w:val="both"/>
        <w:rPr>
          <w:rFonts w:ascii="Arial" w:hAnsi="Arial" w:cs="Arial"/>
          <w:sz w:val="20"/>
          <w:szCs w:val="20"/>
        </w:rPr>
      </w:pPr>
    </w:p>
    <w:p w:rsidR="00CC39FF" w:rsidRDefault="00CC39FF" w:rsidP="00CC39FF">
      <w:pPr>
        <w:autoSpaceDE w:val="0"/>
        <w:autoSpaceDN w:val="0"/>
        <w:adjustRightInd w:val="0"/>
        <w:spacing w:after="0" w:line="240" w:lineRule="auto"/>
        <w:ind w:firstLine="540"/>
        <w:jc w:val="both"/>
        <w:rPr>
          <w:rFonts w:ascii="Arial" w:hAnsi="Arial" w:cs="Arial"/>
          <w:sz w:val="20"/>
          <w:szCs w:val="20"/>
        </w:rPr>
      </w:pPr>
    </w:p>
    <w:p w:rsidR="00CC39FF" w:rsidRDefault="00CC39FF" w:rsidP="00CC39FF">
      <w:pPr>
        <w:autoSpaceDE w:val="0"/>
        <w:autoSpaceDN w:val="0"/>
        <w:adjustRightInd w:val="0"/>
        <w:spacing w:after="0" w:line="240" w:lineRule="auto"/>
        <w:ind w:firstLine="540"/>
        <w:jc w:val="both"/>
        <w:rPr>
          <w:rFonts w:ascii="Arial" w:hAnsi="Arial" w:cs="Arial"/>
          <w:sz w:val="20"/>
          <w:szCs w:val="20"/>
        </w:rPr>
      </w:pPr>
    </w:p>
    <w:p w:rsidR="00CC39FF" w:rsidRDefault="00CC39FF" w:rsidP="00CC39FF">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w:t>
      </w:r>
    </w:p>
    <w:p w:rsidR="00CC39FF" w:rsidRDefault="00CC39FF" w:rsidP="00CC39F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CC39FF" w:rsidRDefault="00CC39FF" w:rsidP="00CC39FF">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CC39F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C39FF" w:rsidRDefault="00CC39FF">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CC39FF" w:rsidRDefault="00CC39FF">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CC39FF" w:rsidRDefault="00CC39FF">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CC39FF" w:rsidRDefault="00CC39FF">
            <w:pPr>
              <w:autoSpaceDE w:val="0"/>
              <w:autoSpaceDN w:val="0"/>
              <w:adjustRightInd w:val="0"/>
              <w:spacing w:after="0" w:line="240" w:lineRule="auto"/>
              <w:jc w:val="center"/>
              <w:rPr>
                <w:rFonts w:ascii="Arial" w:hAnsi="Arial" w:cs="Arial"/>
                <w:color w:val="392C69"/>
                <w:sz w:val="20"/>
                <w:szCs w:val="20"/>
              </w:rPr>
            </w:pPr>
            <w:proofErr w:type="gramStart"/>
            <w:r>
              <w:rPr>
                <w:rFonts w:ascii="Arial" w:hAnsi="Arial" w:cs="Arial"/>
                <w:color w:val="392C69"/>
                <w:sz w:val="20"/>
                <w:szCs w:val="20"/>
              </w:rPr>
              <w:t xml:space="preserve">(в ред. </w:t>
            </w:r>
            <w:hyperlink r:id="rId82" w:history="1">
              <w:r>
                <w:rPr>
                  <w:rFonts w:ascii="Arial" w:hAnsi="Arial" w:cs="Arial"/>
                  <w:color w:val="0000FF"/>
                  <w:sz w:val="20"/>
                  <w:szCs w:val="20"/>
                </w:rPr>
                <w:t>Постановления</w:t>
              </w:r>
            </w:hyperlink>
            <w:r>
              <w:rPr>
                <w:rFonts w:ascii="Arial" w:hAnsi="Arial" w:cs="Arial"/>
                <w:color w:val="392C69"/>
                <w:sz w:val="20"/>
                <w:szCs w:val="20"/>
              </w:rPr>
              <w:t xml:space="preserve"> Правительства Ленинградской области</w:t>
            </w:r>
            <w:proofErr w:type="gramEnd"/>
          </w:p>
          <w:p w:rsidR="00CC39FF" w:rsidRDefault="00CC39FF">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от 16.05.2023 N 308)</w:t>
            </w:r>
          </w:p>
        </w:tc>
        <w:tc>
          <w:tcPr>
            <w:tcW w:w="113" w:type="dxa"/>
            <w:shd w:val="clear" w:color="auto" w:fill="F4F3F8"/>
            <w:tcMar>
              <w:top w:w="0" w:type="dxa"/>
              <w:left w:w="0" w:type="dxa"/>
              <w:bottom w:w="0" w:type="dxa"/>
              <w:right w:w="0" w:type="dxa"/>
            </w:tcMar>
          </w:tcPr>
          <w:p w:rsidR="00CC39FF" w:rsidRDefault="00CC39FF">
            <w:pPr>
              <w:autoSpaceDE w:val="0"/>
              <w:autoSpaceDN w:val="0"/>
              <w:adjustRightInd w:val="0"/>
              <w:spacing w:after="0" w:line="240" w:lineRule="auto"/>
              <w:jc w:val="center"/>
              <w:rPr>
                <w:rFonts w:ascii="Arial" w:hAnsi="Arial" w:cs="Arial"/>
                <w:color w:val="392C69"/>
                <w:sz w:val="20"/>
                <w:szCs w:val="20"/>
              </w:rPr>
            </w:pPr>
          </w:p>
        </w:tc>
      </w:tr>
    </w:tbl>
    <w:p w:rsidR="00CC39FF" w:rsidRDefault="00CC39FF" w:rsidP="00CC39FF">
      <w:pPr>
        <w:autoSpaceDE w:val="0"/>
        <w:autoSpaceDN w:val="0"/>
        <w:adjustRightInd w:val="0"/>
        <w:spacing w:after="0" w:line="240" w:lineRule="auto"/>
        <w:ind w:firstLine="540"/>
        <w:jc w:val="both"/>
        <w:rPr>
          <w:rFonts w:ascii="Arial" w:hAnsi="Arial" w:cs="Arial"/>
          <w:sz w:val="20"/>
          <w:szCs w:val="20"/>
        </w:rPr>
      </w:pPr>
    </w:p>
    <w:p w:rsidR="00CC39FF" w:rsidRDefault="00CC39FF" w:rsidP="00CC39FF">
      <w:pPr>
        <w:autoSpaceDE w:val="0"/>
        <w:autoSpaceDN w:val="0"/>
        <w:adjustRightInd w:val="0"/>
        <w:spacing w:after="0" w:line="240" w:lineRule="auto"/>
        <w:rPr>
          <w:rFonts w:ascii="Arial" w:hAnsi="Arial" w:cs="Arial"/>
          <w:sz w:val="20"/>
          <w:szCs w:val="20"/>
        </w:rPr>
      </w:pPr>
      <w:r>
        <w:rPr>
          <w:rFonts w:ascii="Arial" w:hAnsi="Arial" w:cs="Arial"/>
          <w:sz w:val="20"/>
          <w:szCs w:val="20"/>
        </w:rPr>
        <w:t>(Форма)</w:t>
      </w:r>
    </w:p>
    <w:p w:rsidR="00CC39FF" w:rsidRDefault="00CC39FF" w:rsidP="00CC39FF">
      <w:pPr>
        <w:autoSpaceDE w:val="0"/>
        <w:autoSpaceDN w:val="0"/>
        <w:adjustRightInd w:val="0"/>
        <w:spacing w:after="0" w:line="240" w:lineRule="auto"/>
        <w:ind w:firstLine="540"/>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54"/>
        <w:gridCol w:w="3912"/>
      </w:tblGrid>
      <w:tr w:rsidR="00CC39FF">
        <w:tc>
          <w:tcPr>
            <w:tcW w:w="5154" w:type="dxa"/>
          </w:tcPr>
          <w:p w:rsidR="00CC39FF" w:rsidRDefault="00CC39FF">
            <w:pPr>
              <w:autoSpaceDE w:val="0"/>
              <w:autoSpaceDN w:val="0"/>
              <w:adjustRightInd w:val="0"/>
              <w:spacing w:after="0" w:line="240" w:lineRule="auto"/>
              <w:rPr>
                <w:rFonts w:ascii="Arial" w:hAnsi="Arial" w:cs="Arial"/>
                <w:sz w:val="20"/>
                <w:szCs w:val="20"/>
              </w:rPr>
            </w:pPr>
          </w:p>
        </w:tc>
        <w:tc>
          <w:tcPr>
            <w:tcW w:w="3912" w:type="dxa"/>
          </w:tcPr>
          <w:p w:rsidR="00CC39FF" w:rsidRDefault="00CC39FF">
            <w:pPr>
              <w:autoSpaceDE w:val="0"/>
              <w:autoSpaceDN w:val="0"/>
              <w:adjustRightInd w:val="0"/>
              <w:spacing w:after="0" w:line="240" w:lineRule="auto"/>
              <w:rPr>
                <w:rFonts w:ascii="Arial" w:hAnsi="Arial" w:cs="Arial"/>
                <w:sz w:val="20"/>
                <w:szCs w:val="20"/>
              </w:rPr>
            </w:pPr>
            <w:r>
              <w:rPr>
                <w:rFonts w:ascii="Arial" w:hAnsi="Arial" w:cs="Arial"/>
                <w:sz w:val="20"/>
                <w:szCs w:val="20"/>
              </w:rPr>
              <w:t>В Комитет Ленинградской области</w:t>
            </w:r>
          </w:p>
          <w:p w:rsidR="00CC39FF" w:rsidRDefault="00CC39FF">
            <w:pPr>
              <w:autoSpaceDE w:val="0"/>
              <w:autoSpaceDN w:val="0"/>
              <w:adjustRightInd w:val="0"/>
              <w:spacing w:after="0" w:line="240" w:lineRule="auto"/>
              <w:rPr>
                <w:rFonts w:ascii="Arial" w:hAnsi="Arial" w:cs="Arial"/>
                <w:sz w:val="20"/>
                <w:szCs w:val="20"/>
              </w:rPr>
            </w:pPr>
            <w:r>
              <w:rPr>
                <w:rFonts w:ascii="Arial" w:hAnsi="Arial" w:cs="Arial"/>
                <w:sz w:val="20"/>
                <w:szCs w:val="20"/>
              </w:rPr>
              <w:t>по транспорту</w:t>
            </w:r>
          </w:p>
        </w:tc>
      </w:tr>
      <w:tr w:rsidR="00CC39FF">
        <w:tc>
          <w:tcPr>
            <w:tcW w:w="9066" w:type="dxa"/>
            <w:gridSpan w:val="2"/>
          </w:tcPr>
          <w:p w:rsidR="00CC39FF" w:rsidRDefault="00CC39FF">
            <w:pPr>
              <w:autoSpaceDE w:val="0"/>
              <w:autoSpaceDN w:val="0"/>
              <w:adjustRightInd w:val="0"/>
              <w:spacing w:after="0" w:line="240" w:lineRule="auto"/>
              <w:rPr>
                <w:rFonts w:ascii="Arial" w:hAnsi="Arial" w:cs="Arial"/>
                <w:sz w:val="20"/>
                <w:szCs w:val="20"/>
              </w:rPr>
            </w:pPr>
          </w:p>
        </w:tc>
      </w:tr>
      <w:tr w:rsidR="00CC39FF">
        <w:tc>
          <w:tcPr>
            <w:tcW w:w="9066" w:type="dxa"/>
            <w:gridSpan w:val="2"/>
          </w:tcPr>
          <w:p w:rsidR="00CC39FF" w:rsidRDefault="00CC39FF">
            <w:pPr>
              <w:autoSpaceDE w:val="0"/>
              <w:autoSpaceDN w:val="0"/>
              <w:adjustRightInd w:val="0"/>
              <w:spacing w:after="0" w:line="240" w:lineRule="auto"/>
              <w:jc w:val="center"/>
              <w:rPr>
                <w:rFonts w:ascii="Arial" w:hAnsi="Arial" w:cs="Arial"/>
                <w:sz w:val="20"/>
                <w:szCs w:val="20"/>
              </w:rPr>
            </w:pPr>
            <w:bookmarkStart w:id="18" w:name="Par266"/>
            <w:bookmarkEnd w:id="18"/>
            <w:r>
              <w:rPr>
                <w:rFonts w:ascii="Arial" w:hAnsi="Arial" w:cs="Arial"/>
                <w:sz w:val="20"/>
                <w:szCs w:val="20"/>
              </w:rPr>
              <w:t>ЗАЯВКА</w:t>
            </w:r>
          </w:p>
          <w:p w:rsidR="00CC39FF" w:rsidRDefault="00CC39F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 участие в отборе и предоставление субсидии на возмещение части затрат на закупку автобусов в _______ году</w:t>
            </w:r>
          </w:p>
        </w:tc>
      </w:tr>
      <w:tr w:rsidR="00CC39FF">
        <w:tc>
          <w:tcPr>
            <w:tcW w:w="9066" w:type="dxa"/>
            <w:gridSpan w:val="2"/>
            <w:tcBorders>
              <w:bottom w:val="single" w:sz="4" w:space="0" w:color="auto"/>
            </w:tcBorders>
          </w:tcPr>
          <w:p w:rsidR="00CC39FF" w:rsidRDefault="00CC39FF">
            <w:pPr>
              <w:autoSpaceDE w:val="0"/>
              <w:autoSpaceDN w:val="0"/>
              <w:adjustRightInd w:val="0"/>
              <w:spacing w:after="0" w:line="240" w:lineRule="auto"/>
              <w:rPr>
                <w:rFonts w:ascii="Arial" w:hAnsi="Arial" w:cs="Arial"/>
                <w:sz w:val="20"/>
                <w:szCs w:val="20"/>
              </w:rPr>
            </w:pPr>
          </w:p>
        </w:tc>
      </w:tr>
      <w:tr w:rsidR="00CC39FF">
        <w:tc>
          <w:tcPr>
            <w:tcW w:w="9066" w:type="dxa"/>
            <w:gridSpan w:val="2"/>
            <w:tcBorders>
              <w:top w:val="single" w:sz="4" w:space="0" w:color="auto"/>
            </w:tcBorders>
          </w:tcPr>
          <w:p w:rsidR="00CC39FF" w:rsidRDefault="00CC39F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юридического лица/фамилия, имя, отчество индивидуального предпринимателя)</w:t>
            </w:r>
          </w:p>
        </w:tc>
      </w:tr>
      <w:tr w:rsidR="00CC39FF">
        <w:tc>
          <w:tcPr>
            <w:tcW w:w="9066" w:type="dxa"/>
            <w:gridSpan w:val="2"/>
            <w:tcBorders>
              <w:bottom w:val="single" w:sz="4" w:space="0" w:color="auto"/>
            </w:tcBorders>
          </w:tcPr>
          <w:p w:rsidR="00CC39FF" w:rsidRDefault="00CC39FF">
            <w:pPr>
              <w:autoSpaceDE w:val="0"/>
              <w:autoSpaceDN w:val="0"/>
              <w:adjustRightInd w:val="0"/>
              <w:spacing w:after="0" w:line="240" w:lineRule="auto"/>
              <w:rPr>
                <w:rFonts w:ascii="Arial" w:hAnsi="Arial" w:cs="Arial"/>
                <w:sz w:val="20"/>
                <w:szCs w:val="20"/>
              </w:rPr>
            </w:pPr>
          </w:p>
        </w:tc>
      </w:tr>
      <w:tr w:rsidR="00CC39FF">
        <w:tc>
          <w:tcPr>
            <w:tcW w:w="9066" w:type="dxa"/>
            <w:gridSpan w:val="2"/>
            <w:tcBorders>
              <w:top w:val="single" w:sz="4" w:space="0" w:color="auto"/>
            </w:tcBorders>
          </w:tcPr>
          <w:p w:rsidR="00CC39FF" w:rsidRDefault="00CC39F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(ИНН, адрес, адрес электронной почты)</w:t>
            </w:r>
          </w:p>
        </w:tc>
      </w:tr>
    </w:tbl>
    <w:p w:rsidR="00CC39FF" w:rsidRDefault="00CC39FF" w:rsidP="00CC39FF">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88"/>
        <w:gridCol w:w="1417"/>
        <w:gridCol w:w="1077"/>
        <w:gridCol w:w="1361"/>
        <w:gridCol w:w="1704"/>
        <w:gridCol w:w="2324"/>
      </w:tblGrid>
      <w:tr w:rsidR="00CC39FF">
        <w:tc>
          <w:tcPr>
            <w:tcW w:w="1188" w:type="dxa"/>
            <w:tcBorders>
              <w:top w:val="single" w:sz="4" w:space="0" w:color="auto"/>
              <w:left w:val="single" w:sz="4" w:space="0" w:color="auto"/>
              <w:bottom w:val="single" w:sz="4" w:space="0" w:color="auto"/>
              <w:right w:val="single" w:sz="4" w:space="0" w:color="auto"/>
            </w:tcBorders>
          </w:tcPr>
          <w:p w:rsidR="00CC39FF" w:rsidRDefault="00CC39F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Марка автобуса</w:t>
            </w:r>
          </w:p>
        </w:tc>
        <w:tc>
          <w:tcPr>
            <w:tcW w:w="1417" w:type="dxa"/>
            <w:tcBorders>
              <w:top w:val="single" w:sz="4" w:space="0" w:color="auto"/>
              <w:left w:val="single" w:sz="4" w:space="0" w:color="auto"/>
              <w:bottom w:val="single" w:sz="4" w:space="0" w:color="auto"/>
              <w:right w:val="single" w:sz="4" w:space="0" w:color="auto"/>
            </w:tcBorders>
          </w:tcPr>
          <w:p w:rsidR="00CC39FF" w:rsidRDefault="00CC39F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Количество автобусов, ед.</w:t>
            </w:r>
          </w:p>
        </w:tc>
        <w:tc>
          <w:tcPr>
            <w:tcW w:w="1077" w:type="dxa"/>
            <w:tcBorders>
              <w:top w:val="single" w:sz="4" w:space="0" w:color="auto"/>
              <w:left w:val="single" w:sz="4" w:space="0" w:color="auto"/>
              <w:bottom w:val="single" w:sz="4" w:space="0" w:color="auto"/>
              <w:right w:val="single" w:sz="4" w:space="0" w:color="auto"/>
            </w:tcBorders>
          </w:tcPr>
          <w:p w:rsidR="00CC39FF" w:rsidRDefault="00CC39F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Цена за единицу (без НДС), руб.</w:t>
            </w:r>
          </w:p>
        </w:tc>
        <w:tc>
          <w:tcPr>
            <w:tcW w:w="1361" w:type="dxa"/>
            <w:tcBorders>
              <w:top w:val="single" w:sz="4" w:space="0" w:color="auto"/>
              <w:left w:val="single" w:sz="4" w:space="0" w:color="auto"/>
              <w:bottom w:val="single" w:sz="4" w:space="0" w:color="auto"/>
              <w:right w:val="single" w:sz="4" w:space="0" w:color="auto"/>
            </w:tcBorders>
          </w:tcPr>
          <w:p w:rsidR="00CC39FF" w:rsidRDefault="00CC39F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Стоимость (без НДС), руб.</w:t>
            </w:r>
          </w:p>
        </w:tc>
        <w:tc>
          <w:tcPr>
            <w:tcW w:w="1704" w:type="dxa"/>
            <w:tcBorders>
              <w:top w:val="single" w:sz="4" w:space="0" w:color="auto"/>
              <w:left w:val="single" w:sz="4" w:space="0" w:color="auto"/>
              <w:bottom w:val="single" w:sz="4" w:space="0" w:color="auto"/>
              <w:right w:val="single" w:sz="4" w:space="0" w:color="auto"/>
            </w:tcBorders>
          </w:tcPr>
          <w:p w:rsidR="00CC39FF" w:rsidRDefault="00CC39F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Первоначальный взнос по договору лизинга (без НДС), руб.</w:t>
            </w:r>
          </w:p>
        </w:tc>
        <w:tc>
          <w:tcPr>
            <w:tcW w:w="2324" w:type="dxa"/>
            <w:tcBorders>
              <w:top w:val="single" w:sz="4" w:space="0" w:color="auto"/>
              <w:left w:val="single" w:sz="4" w:space="0" w:color="auto"/>
              <w:bottom w:val="single" w:sz="4" w:space="0" w:color="auto"/>
              <w:right w:val="single" w:sz="4" w:space="0" w:color="auto"/>
            </w:tcBorders>
          </w:tcPr>
          <w:p w:rsidR="00CC39FF" w:rsidRDefault="00CC39F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Размер субсидии, руб.</w:t>
            </w:r>
          </w:p>
          <w:p w:rsidR="00CC39FF" w:rsidRDefault="00CC39FF">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(графа 6 = графа 5 x 0,95 (но не более 30 проц. от графы 4)</w:t>
            </w:r>
            <w:proofErr w:type="gramEnd"/>
          </w:p>
        </w:tc>
      </w:tr>
      <w:tr w:rsidR="00CC39FF">
        <w:tc>
          <w:tcPr>
            <w:tcW w:w="1188" w:type="dxa"/>
            <w:tcBorders>
              <w:top w:val="single" w:sz="4" w:space="0" w:color="auto"/>
              <w:left w:val="single" w:sz="4" w:space="0" w:color="auto"/>
              <w:bottom w:val="single" w:sz="4" w:space="0" w:color="auto"/>
              <w:right w:val="single" w:sz="4" w:space="0" w:color="auto"/>
            </w:tcBorders>
          </w:tcPr>
          <w:p w:rsidR="00CC39FF" w:rsidRDefault="00CC39FF">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CC39FF" w:rsidRDefault="00CC39FF">
            <w:pPr>
              <w:autoSpaceDE w:val="0"/>
              <w:autoSpaceDN w:val="0"/>
              <w:adjustRightInd w:val="0"/>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CC39FF" w:rsidRDefault="00CC39FF">
            <w:pPr>
              <w:autoSpaceDE w:val="0"/>
              <w:autoSpaceDN w:val="0"/>
              <w:adjustRightInd w:val="0"/>
              <w:spacing w:after="0" w:line="240" w:lineRule="auto"/>
              <w:rPr>
                <w:rFonts w:ascii="Arial"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tcPr>
          <w:p w:rsidR="00CC39FF" w:rsidRDefault="00CC39FF">
            <w:pPr>
              <w:autoSpaceDE w:val="0"/>
              <w:autoSpaceDN w:val="0"/>
              <w:adjustRightInd w:val="0"/>
              <w:spacing w:after="0" w:line="240" w:lineRule="auto"/>
              <w:rPr>
                <w:rFonts w:ascii="Arial" w:hAnsi="Arial" w:cs="Arial"/>
                <w:sz w:val="20"/>
                <w:szCs w:val="20"/>
              </w:rPr>
            </w:pPr>
          </w:p>
        </w:tc>
        <w:tc>
          <w:tcPr>
            <w:tcW w:w="1704" w:type="dxa"/>
            <w:tcBorders>
              <w:top w:val="single" w:sz="4" w:space="0" w:color="auto"/>
              <w:left w:val="single" w:sz="4" w:space="0" w:color="auto"/>
              <w:bottom w:val="single" w:sz="4" w:space="0" w:color="auto"/>
              <w:right w:val="single" w:sz="4" w:space="0" w:color="auto"/>
            </w:tcBorders>
          </w:tcPr>
          <w:p w:rsidR="00CC39FF" w:rsidRDefault="00CC39FF">
            <w:pPr>
              <w:autoSpaceDE w:val="0"/>
              <w:autoSpaceDN w:val="0"/>
              <w:adjustRightInd w:val="0"/>
              <w:spacing w:after="0" w:line="240" w:lineRule="auto"/>
              <w:rPr>
                <w:rFonts w:ascii="Arial" w:hAnsi="Arial" w:cs="Arial"/>
                <w:sz w:val="20"/>
                <w:szCs w:val="20"/>
              </w:rPr>
            </w:pPr>
          </w:p>
        </w:tc>
        <w:tc>
          <w:tcPr>
            <w:tcW w:w="2324" w:type="dxa"/>
            <w:tcBorders>
              <w:top w:val="single" w:sz="4" w:space="0" w:color="auto"/>
              <w:left w:val="single" w:sz="4" w:space="0" w:color="auto"/>
              <w:bottom w:val="single" w:sz="4" w:space="0" w:color="auto"/>
              <w:right w:val="single" w:sz="4" w:space="0" w:color="auto"/>
            </w:tcBorders>
          </w:tcPr>
          <w:p w:rsidR="00CC39FF" w:rsidRDefault="00CC39FF">
            <w:pPr>
              <w:autoSpaceDE w:val="0"/>
              <w:autoSpaceDN w:val="0"/>
              <w:adjustRightInd w:val="0"/>
              <w:spacing w:after="0" w:line="240" w:lineRule="auto"/>
              <w:rPr>
                <w:rFonts w:ascii="Arial" w:hAnsi="Arial" w:cs="Arial"/>
                <w:sz w:val="20"/>
                <w:szCs w:val="20"/>
              </w:rPr>
            </w:pPr>
          </w:p>
        </w:tc>
      </w:tr>
      <w:tr w:rsidR="00CC39FF">
        <w:tc>
          <w:tcPr>
            <w:tcW w:w="1188" w:type="dxa"/>
            <w:tcBorders>
              <w:top w:val="single" w:sz="4" w:space="0" w:color="auto"/>
              <w:left w:val="single" w:sz="4" w:space="0" w:color="auto"/>
              <w:bottom w:val="single" w:sz="4" w:space="0" w:color="auto"/>
              <w:right w:val="single" w:sz="4" w:space="0" w:color="auto"/>
            </w:tcBorders>
          </w:tcPr>
          <w:p w:rsidR="00CC39FF" w:rsidRDefault="00CC39FF">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CC39FF" w:rsidRDefault="00CC39FF">
            <w:pPr>
              <w:autoSpaceDE w:val="0"/>
              <w:autoSpaceDN w:val="0"/>
              <w:adjustRightInd w:val="0"/>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CC39FF" w:rsidRDefault="00CC39FF">
            <w:pPr>
              <w:autoSpaceDE w:val="0"/>
              <w:autoSpaceDN w:val="0"/>
              <w:adjustRightInd w:val="0"/>
              <w:spacing w:after="0" w:line="240" w:lineRule="auto"/>
              <w:rPr>
                <w:rFonts w:ascii="Arial"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tcPr>
          <w:p w:rsidR="00CC39FF" w:rsidRDefault="00CC39FF">
            <w:pPr>
              <w:autoSpaceDE w:val="0"/>
              <w:autoSpaceDN w:val="0"/>
              <w:adjustRightInd w:val="0"/>
              <w:spacing w:after="0" w:line="240" w:lineRule="auto"/>
              <w:rPr>
                <w:rFonts w:ascii="Arial" w:hAnsi="Arial" w:cs="Arial"/>
                <w:sz w:val="20"/>
                <w:szCs w:val="20"/>
              </w:rPr>
            </w:pPr>
          </w:p>
        </w:tc>
        <w:tc>
          <w:tcPr>
            <w:tcW w:w="1704" w:type="dxa"/>
            <w:tcBorders>
              <w:top w:val="single" w:sz="4" w:space="0" w:color="auto"/>
              <w:left w:val="single" w:sz="4" w:space="0" w:color="auto"/>
              <w:bottom w:val="single" w:sz="4" w:space="0" w:color="auto"/>
              <w:right w:val="single" w:sz="4" w:space="0" w:color="auto"/>
            </w:tcBorders>
          </w:tcPr>
          <w:p w:rsidR="00CC39FF" w:rsidRDefault="00CC39FF">
            <w:pPr>
              <w:autoSpaceDE w:val="0"/>
              <w:autoSpaceDN w:val="0"/>
              <w:adjustRightInd w:val="0"/>
              <w:spacing w:after="0" w:line="240" w:lineRule="auto"/>
              <w:rPr>
                <w:rFonts w:ascii="Arial" w:hAnsi="Arial" w:cs="Arial"/>
                <w:sz w:val="20"/>
                <w:szCs w:val="20"/>
              </w:rPr>
            </w:pPr>
          </w:p>
        </w:tc>
        <w:tc>
          <w:tcPr>
            <w:tcW w:w="2324" w:type="dxa"/>
            <w:tcBorders>
              <w:top w:val="single" w:sz="4" w:space="0" w:color="auto"/>
              <w:left w:val="single" w:sz="4" w:space="0" w:color="auto"/>
              <w:bottom w:val="single" w:sz="4" w:space="0" w:color="auto"/>
              <w:right w:val="single" w:sz="4" w:space="0" w:color="auto"/>
            </w:tcBorders>
          </w:tcPr>
          <w:p w:rsidR="00CC39FF" w:rsidRDefault="00CC39FF">
            <w:pPr>
              <w:autoSpaceDE w:val="0"/>
              <w:autoSpaceDN w:val="0"/>
              <w:adjustRightInd w:val="0"/>
              <w:spacing w:after="0" w:line="240" w:lineRule="auto"/>
              <w:rPr>
                <w:rFonts w:ascii="Arial" w:hAnsi="Arial" w:cs="Arial"/>
                <w:sz w:val="20"/>
                <w:szCs w:val="20"/>
              </w:rPr>
            </w:pPr>
          </w:p>
        </w:tc>
      </w:tr>
      <w:tr w:rsidR="00CC39FF">
        <w:tc>
          <w:tcPr>
            <w:tcW w:w="1188" w:type="dxa"/>
            <w:tcBorders>
              <w:top w:val="single" w:sz="4" w:space="0" w:color="auto"/>
              <w:left w:val="single" w:sz="4" w:space="0" w:color="auto"/>
              <w:bottom w:val="single" w:sz="4" w:space="0" w:color="auto"/>
              <w:right w:val="single" w:sz="4" w:space="0" w:color="auto"/>
            </w:tcBorders>
          </w:tcPr>
          <w:p w:rsidR="00CC39FF" w:rsidRDefault="00CC39FF">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CC39FF" w:rsidRDefault="00CC39FF">
            <w:pPr>
              <w:autoSpaceDE w:val="0"/>
              <w:autoSpaceDN w:val="0"/>
              <w:adjustRightInd w:val="0"/>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CC39FF" w:rsidRDefault="00CC39FF">
            <w:pPr>
              <w:autoSpaceDE w:val="0"/>
              <w:autoSpaceDN w:val="0"/>
              <w:adjustRightInd w:val="0"/>
              <w:spacing w:after="0" w:line="240" w:lineRule="auto"/>
              <w:rPr>
                <w:rFonts w:ascii="Arial"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tcPr>
          <w:p w:rsidR="00CC39FF" w:rsidRDefault="00CC39FF">
            <w:pPr>
              <w:autoSpaceDE w:val="0"/>
              <w:autoSpaceDN w:val="0"/>
              <w:adjustRightInd w:val="0"/>
              <w:spacing w:after="0" w:line="240" w:lineRule="auto"/>
              <w:rPr>
                <w:rFonts w:ascii="Arial" w:hAnsi="Arial" w:cs="Arial"/>
                <w:sz w:val="20"/>
                <w:szCs w:val="20"/>
              </w:rPr>
            </w:pPr>
          </w:p>
        </w:tc>
        <w:tc>
          <w:tcPr>
            <w:tcW w:w="1704" w:type="dxa"/>
            <w:tcBorders>
              <w:top w:val="single" w:sz="4" w:space="0" w:color="auto"/>
              <w:left w:val="single" w:sz="4" w:space="0" w:color="auto"/>
              <w:bottom w:val="single" w:sz="4" w:space="0" w:color="auto"/>
              <w:right w:val="single" w:sz="4" w:space="0" w:color="auto"/>
            </w:tcBorders>
          </w:tcPr>
          <w:p w:rsidR="00CC39FF" w:rsidRDefault="00CC39FF">
            <w:pPr>
              <w:autoSpaceDE w:val="0"/>
              <w:autoSpaceDN w:val="0"/>
              <w:adjustRightInd w:val="0"/>
              <w:spacing w:after="0" w:line="240" w:lineRule="auto"/>
              <w:rPr>
                <w:rFonts w:ascii="Arial" w:hAnsi="Arial" w:cs="Arial"/>
                <w:sz w:val="20"/>
                <w:szCs w:val="20"/>
              </w:rPr>
            </w:pPr>
          </w:p>
        </w:tc>
        <w:tc>
          <w:tcPr>
            <w:tcW w:w="2324" w:type="dxa"/>
            <w:tcBorders>
              <w:top w:val="single" w:sz="4" w:space="0" w:color="auto"/>
              <w:left w:val="single" w:sz="4" w:space="0" w:color="auto"/>
              <w:bottom w:val="single" w:sz="4" w:space="0" w:color="auto"/>
              <w:right w:val="single" w:sz="4" w:space="0" w:color="auto"/>
            </w:tcBorders>
          </w:tcPr>
          <w:p w:rsidR="00CC39FF" w:rsidRDefault="00CC39FF">
            <w:pPr>
              <w:autoSpaceDE w:val="0"/>
              <w:autoSpaceDN w:val="0"/>
              <w:adjustRightInd w:val="0"/>
              <w:spacing w:after="0" w:line="240" w:lineRule="auto"/>
              <w:rPr>
                <w:rFonts w:ascii="Arial" w:hAnsi="Arial" w:cs="Arial"/>
                <w:sz w:val="20"/>
                <w:szCs w:val="20"/>
              </w:rPr>
            </w:pPr>
          </w:p>
        </w:tc>
      </w:tr>
      <w:tr w:rsidR="00CC39FF">
        <w:tc>
          <w:tcPr>
            <w:tcW w:w="1188" w:type="dxa"/>
            <w:tcBorders>
              <w:top w:val="single" w:sz="4" w:space="0" w:color="auto"/>
              <w:left w:val="single" w:sz="4" w:space="0" w:color="auto"/>
              <w:bottom w:val="single" w:sz="4" w:space="0" w:color="auto"/>
              <w:right w:val="single" w:sz="4" w:space="0" w:color="auto"/>
            </w:tcBorders>
          </w:tcPr>
          <w:p w:rsidR="00CC39FF" w:rsidRDefault="00CC39FF">
            <w:pPr>
              <w:autoSpaceDE w:val="0"/>
              <w:autoSpaceDN w:val="0"/>
              <w:adjustRightInd w:val="0"/>
              <w:spacing w:after="0" w:line="240" w:lineRule="auto"/>
              <w:rPr>
                <w:rFonts w:ascii="Arial" w:hAnsi="Arial" w:cs="Arial"/>
                <w:sz w:val="20"/>
                <w:szCs w:val="20"/>
              </w:rPr>
            </w:pPr>
            <w:r>
              <w:rPr>
                <w:rFonts w:ascii="Arial" w:hAnsi="Arial" w:cs="Arial"/>
                <w:sz w:val="20"/>
                <w:szCs w:val="20"/>
              </w:rPr>
              <w:t>Итого</w:t>
            </w:r>
          </w:p>
        </w:tc>
        <w:tc>
          <w:tcPr>
            <w:tcW w:w="1417" w:type="dxa"/>
            <w:tcBorders>
              <w:top w:val="single" w:sz="4" w:space="0" w:color="auto"/>
              <w:left w:val="single" w:sz="4" w:space="0" w:color="auto"/>
              <w:bottom w:val="single" w:sz="4" w:space="0" w:color="auto"/>
              <w:right w:val="single" w:sz="4" w:space="0" w:color="auto"/>
            </w:tcBorders>
          </w:tcPr>
          <w:p w:rsidR="00CC39FF" w:rsidRDefault="00CC39FF">
            <w:pPr>
              <w:autoSpaceDE w:val="0"/>
              <w:autoSpaceDN w:val="0"/>
              <w:adjustRightInd w:val="0"/>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CC39FF" w:rsidRDefault="00CC39FF">
            <w:pPr>
              <w:autoSpaceDE w:val="0"/>
              <w:autoSpaceDN w:val="0"/>
              <w:adjustRightInd w:val="0"/>
              <w:spacing w:after="0" w:line="240" w:lineRule="auto"/>
              <w:rPr>
                <w:rFonts w:ascii="Arial"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tcPr>
          <w:p w:rsidR="00CC39FF" w:rsidRDefault="00CC39FF">
            <w:pPr>
              <w:autoSpaceDE w:val="0"/>
              <w:autoSpaceDN w:val="0"/>
              <w:adjustRightInd w:val="0"/>
              <w:spacing w:after="0" w:line="240" w:lineRule="auto"/>
              <w:rPr>
                <w:rFonts w:ascii="Arial" w:hAnsi="Arial" w:cs="Arial"/>
                <w:sz w:val="20"/>
                <w:szCs w:val="20"/>
              </w:rPr>
            </w:pPr>
          </w:p>
        </w:tc>
        <w:tc>
          <w:tcPr>
            <w:tcW w:w="1704" w:type="dxa"/>
            <w:tcBorders>
              <w:top w:val="single" w:sz="4" w:space="0" w:color="auto"/>
              <w:left w:val="single" w:sz="4" w:space="0" w:color="auto"/>
              <w:bottom w:val="single" w:sz="4" w:space="0" w:color="auto"/>
              <w:right w:val="single" w:sz="4" w:space="0" w:color="auto"/>
            </w:tcBorders>
          </w:tcPr>
          <w:p w:rsidR="00CC39FF" w:rsidRDefault="00CC39FF">
            <w:pPr>
              <w:autoSpaceDE w:val="0"/>
              <w:autoSpaceDN w:val="0"/>
              <w:adjustRightInd w:val="0"/>
              <w:spacing w:after="0" w:line="240" w:lineRule="auto"/>
              <w:rPr>
                <w:rFonts w:ascii="Arial" w:hAnsi="Arial" w:cs="Arial"/>
                <w:sz w:val="20"/>
                <w:szCs w:val="20"/>
              </w:rPr>
            </w:pPr>
          </w:p>
        </w:tc>
        <w:tc>
          <w:tcPr>
            <w:tcW w:w="2324" w:type="dxa"/>
            <w:tcBorders>
              <w:top w:val="single" w:sz="4" w:space="0" w:color="auto"/>
              <w:left w:val="single" w:sz="4" w:space="0" w:color="auto"/>
              <w:bottom w:val="single" w:sz="4" w:space="0" w:color="auto"/>
              <w:right w:val="single" w:sz="4" w:space="0" w:color="auto"/>
            </w:tcBorders>
          </w:tcPr>
          <w:p w:rsidR="00CC39FF" w:rsidRDefault="00CC39FF">
            <w:pPr>
              <w:autoSpaceDE w:val="0"/>
              <w:autoSpaceDN w:val="0"/>
              <w:adjustRightInd w:val="0"/>
              <w:spacing w:after="0" w:line="240" w:lineRule="auto"/>
              <w:rPr>
                <w:rFonts w:ascii="Arial" w:hAnsi="Arial" w:cs="Arial"/>
                <w:sz w:val="20"/>
                <w:szCs w:val="20"/>
              </w:rPr>
            </w:pPr>
          </w:p>
        </w:tc>
      </w:tr>
    </w:tbl>
    <w:p w:rsidR="00CC39FF" w:rsidRDefault="00CC39FF" w:rsidP="00CC39FF">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39"/>
        <w:gridCol w:w="2092"/>
        <w:gridCol w:w="340"/>
        <w:gridCol w:w="3288"/>
      </w:tblGrid>
      <w:tr w:rsidR="00CC39FF">
        <w:tc>
          <w:tcPr>
            <w:tcW w:w="9059" w:type="dxa"/>
            <w:gridSpan w:val="4"/>
          </w:tcPr>
          <w:p w:rsidR="00CC39FF" w:rsidRDefault="00CC39FF">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Приложения: (указываются документы, прилагаемые к заявке).</w:t>
            </w:r>
          </w:p>
        </w:tc>
      </w:tr>
      <w:tr w:rsidR="00CC39FF">
        <w:tc>
          <w:tcPr>
            <w:tcW w:w="9059" w:type="dxa"/>
            <w:gridSpan w:val="4"/>
          </w:tcPr>
          <w:p w:rsidR="00CC39FF" w:rsidRDefault="00CC39FF">
            <w:pPr>
              <w:autoSpaceDE w:val="0"/>
              <w:autoSpaceDN w:val="0"/>
              <w:adjustRightInd w:val="0"/>
              <w:spacing w:after="0" w:line="240" w:lineRule="auto"/>
              <w:ind w:firstLine="283"/>
              <w:jc w:val="both"/>
              <w:rPr>
                <w:rFonts w:ascii="Arial" w:hAnsi="Arial" w:cs="Arial"/>
                <w:sz w:val="20"/>
                <w:szCs w:val="20"/>
              </w:rPr>
            </w:pPr>
          </w:p>
        </w:tc>
      </w:tr>
      <w:tr w:rsidR="00CC39FF">
        <w:tc>
          <w:tcPr>
            <w:tcW w:w="3339" w:type="dxa"/>
          </w:tcPr>
          <w:p w:rsidR="00CC39FF" w:rsidRDefault="00CC39FF">
            <w:pPr>
              <w:autoSpaceDE w:val="0"/>
              <w:autoSpaceDN w:val="0"/>
              <w:adjustRightInd w:val="0"/>
              <w:spacing w:after="0" w:line="240" w:lineRule="auto"/>
              <w:rPr>
                <w:rFonts w:ascii="Arial" w:hAnsi="Arial" w:cs="Arial"/>
                <w:sz w:val="20"/>
                <w:szCs w:val="20"/>
              </w:rPr>
            </w:pPr>
            <w:r>
              <w:rPr>
                <w:rFonts w:ascii="Arial" w:hAnsi="Arial" w:cs="Arial"/>
                <w:sz w:val="20"/>
                <w:szCs w:val="20"/>
              </w:rPr>
              <w:t>"__" _________ 20__ года</w:t>
            </w:r>
          </w:p>
        </w:tc>
        <w:tc>
          <w:tcPr>
            <w:tcW w:w="2092" w:type="dxa"/>
            <w:tcBorders>
              <w:bottom w:val="single" w:sz="4" w:space="0" w:color="auto"/>
            </w:tcBorders>
          </w:tcPr>
          <w:p w:rsidR="00CC39FF" w:rsidRDefault="00CC39FF">
            <w:pPr>
              <w:autoSpaceDE w:val="0"/>
              <w:autoSpaceDN w:val="0"/>
              <w:adjustRightInd w:val="0"/>
              <w:spacing w:after="0" w:line="240" w:lineRule="auto"/>
              <w:jc w:val="both"/>
              <w:rPr>
                <w:rFonts w:ascii="Arial" w:hAnsi="Arial" w:cs="Arial"/>
                <w:sz w:val="20"/>
                <w:szCs w:val="20"/>
              </w:rPr>
            </w:pPr>
          </w:p>
        </w:tc>
        <w:tc>
          <w:tcPr>
            <w:tcW w:w="340" w:type="dxa"/>
          </w:tcPr>
          <w:p w:rsidR="00CC39FF" w:rsidRDefault="00CC39FF">
            <w:pPr>
              <w:autoSpaceDE w:val="0"/>
              <w:autoSpaceDN w:val="0"/>
              <w:adjustRightInd w:val="0"/>
              <w:spacing w:after="0" w:line="240" w:lineRule="auto"/>
              <w:jc w:val="both"/>
              <w:rPr>
                <w:rFonts w:ascii="Arial" w:hAnsi="Arial" w:cs="Arial"/>
                <w:sz w:val="20"/>
                <w:szCs w:val="20"/>
              </w:rPr>
            </w:pPr>
          </w:p>
        </w:tc>
        <w:tc>
          <w:tcPr>
            <w:tcW w:w="3288" w:type="dxa"/>
            <w:tcBorders>
              <w:bottom w:val="single" w:sz="4" w:space="0" w:color="auto"/>
            </w:tcBorders>
          </w:tcPr>
          <w:p w:rsidR="00CC39FF" w:rsidRDefault="00CC39FF">
            <w:pPr>
              <w:autoSpaceDE w:val="0"/>
              <w:autoSpaceDN w:val="0"/>
              <w:adjustRightInd w:val="0"/>
              <w:spacing w:after="0" w:line="240" w:lineRule="auto"/>
              <w:jc w:val="both"/>
              <w:rPr>
                <w:rFonts w:ascii="Arial" w:hAnsi="Arial" w:cs="Arial"/>
                <w:sz w:val="20"/>
                <w:szCs w:val="20"/>
              </w:rPr>
            </w:pPr>
          </w:p>
        </w:tc>
      </w:tr>
      <w:tr w:rsidR="00CC39FF">
        <w:tc>
          <w:tcPr>
            <w:tcW w:w="3339" w:type="dxa"/>
          </w:tcPr>
          <w:p w:rsidR="00CC39FF" w:rsidRDefault="00CC39FF">
            <w:pPr>
              <w:autoSpaceDE w:val="0"/>
              <w:autoSpaceDN w:val="0"/>
              <w:adjustRightInd w:val="0"/>
              <w:spacing w:after="0" w:line="240" w:lineRule="auto"/>
              <w:rPr>
                <w:rFonts w:ascii="Arial" w:hAnsi="Arial" w:cs="Arial"/>
                <w:sz w:val="20"/>
                <w:szCs w:val="20"/>
              </w:rPr>
            </w:pPr>
          </w:p>
        </w:tc>
        <w:tc>
          <w:tcPr>
            <w:tcW w:w="2092" w:type="dxa"/>
            <w:tcBorders>
              <w:top w:val="single" w:sz="4" w:space="0" w:color="auto"/>
            </w:tcBorders>
          </w:tcPr>
          <w:p w:rsidR="00CC39FF" w:rsidRDefault="00CC39F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c>
          <w:tcPr>
            <w:tcW w:w="340" w:type="dxa"/>
          </w:tcPr>
          <w:p w:rsidR="00CC39FF" w:rsidRDefault="00CC39FF">
            <w:pPr>
              <w:autoSpaceDE w:val="0"/>
              <w:autoSpaceDN w:val="0"/>
              <w:adjustRightInd w:val="0"/>
              <w:spacing w:after="0" w:line="240" w:lineRule="auto"/>
              <w:jc w:val="both"/>
              <w:rPr>
                <w:rFonts w:ascii="Arial" w:hAnsi="Arial" w:cs="Arial"/>
                <w:sz w:val="20"/>
                <w:szCs w:val="20"/>
              </w:rPr>
            </w:pPr>
          </w:p>
        </w:tc>
        <w:tc>
          <w:tcPr>
            <w:tcW w:w="3288" w:type="dxa"/>
            <w:tcBorders>
              <w:top w:val="single" w:sz="4" w:space="0" w:color="auto"/>
            </w:tcBorders>
          </w:tcPr>
          <w:p w:rsidR="00CC39FF" w:rsidRDefault="00CC39F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(фамилия, имя, отчество)</w:t>
            </w:r>
          </w:p>
        </w:tc>
      </w:tr>
      <w:tr w:rsidR="00CC39FF">
        <w:tc>
          <w:tcPr>
            <w:tcW w:w="9059" w:type="dxa"/>
            <w:gridSpan w:val="4"/>
          </w:tcPr>
          <w:p w:rsidR="00CC39FF" w:rsidRDefault="00CC39FF">
            <w:pPr>
              <w:autoSpaceDE w:val="0"/>
              <w:autoSpaceDN w:val="0"/>
              <w:adjustRightInd w:val="0"/>
              <w:spacing w:after="0" w:line="240" w:lineRule="auto"/>
              <w:rPr>
                <w:rFonts w:ascii="Arial" w:hAnsi="Arial" w:cs="Arial"/>
                <w:sz w:val="20"/>
                <w:szCs w:val="20"/>
              </w:rPr>
            </w:pPr>
          </w:p>
        </w:tc>
      </w:tr>
      <w:tr w:rsidR="00CC39FF">
        <w:tc>
          <w:tcPr>
            <w:tcW w:w="9059" w:type="dxa"/>
            <w:gridSpan w:val="4"/>
          </w:tcPr>
          <w:p w:rsidR="00CC39FF" w:rsidRDefault="00CC39FF">
            <w:pPr>
              <w:autoSpaceDE w:val="0"/>
              <w:autoSpaceDN w:val="0"/>
              <w:adjustRightInd w:val="0"/>
              <w:spacing w:after="0" w:line="240" w:lineRule="auto"/>
              <w:rPr>
                <w:rFonts w:ascii="Arial" w:hAnsi="Arial" w:cs="Arial"/>
                <w:sz w:val="20"/>
                <w:szCs w:val="20"/>
              </w:rPr>
            </w:pPr>
            <w:r>
              <w:rPr>
                <w:rFonts w:ascii="Arial" w:hAnsi="Arial" w:cs="Arial"/>
                <w:sz w:val="20"/>
                <w:szCs w:val="20"/>
              </w:rPr>
              <w:t>Место печати.</w:t>
            </w:r>
          </w:p>
        </w:tc>
      </w:tr>
    </w:tbl>
    <w:p w:rsidR="00CC39FF" w:rsidRDefault="00CC39FF" w:rsidP="00CC39FF">
      <w:pPr>
        <w:autoSpaceDE w:val="0"/>
        <w:autoSpaceDN w:val="0"/>
        <w:adjustRightInd w:val="0"/>
        <w:spacing w:after="0" w:line="240" w:lineRule="auto"/>
        <w:ind w:firstLine="540"/>
        <w:jc w:val="both"/>
        <w:rPr>
          <w:rFonts w:ascii="Arial" w:hAnsi="Arial" w:cs="Arial"/>
          <w:sz w:val="20"/>
          <w:szCs w:val="20"/>
        </w:rPr>
      </w:pPr>
    </w:p>
    <w:p w:rsidR="00CC39FF" w:rsidRDefault="00CC39FF" w:rsidP="00CC39FF">
      <w:pPr>
        <w:autoSpaceDE w:val="0"/>
        <w:autoSpaceDN w:val="0"/>
        <w:adjustRightInd w:val="0"/>
        <w:spacing w:after="0" w:line="240" w:lineRule="auto"/>
        <w:rPr>
          <w:rFonts w:ascii="Arial" w:hAnsi="Arial" w:cs="Arial"/>
          <w:sz w:val="20"/>
          <w:szCs w:val="20"/>
        </w:rPr>
      </w:pPr>
    </w:p>
    <w:p w:rsidR="00CC39FF" w:rsidRDefault="00CC39FF" w:rsidP="00CC39FF">
      <w:pPr>
        <w:pBdr>
          <w:top w:val="single" w:sz="6" w:space="0" w:color="auto"/>
        </w:pBdr>
        <w:autoSpaceDE w:val="0"/>
        <w:autoSpaceDN w:val="0"/>
        <w:adjustRightInd w:val="0"/>
        <w:spacing w:before="100" w:after="100" w:line="240" w:lineRule="auto"/>
        <w:jc w:val="both"/>
        <w:rPr>
          <w:rFonts w:ascii="Arial" w:hAnsi="Arial" w:cs="Arial"/>
          <w:sz w:val="2"/>
          <w:szCs w:val="2"/>
        </w:rPr>
      </w:pPr>
    </w:p>
    <w:p w:rsidR="001938A4" w:rsidRDefault="001938A4">
      <w:bookmarkStart w:id="19" w:name="_GoBack"/>
      <w:bookmarkEnd w:id="19"/>
    </w:p>
    <w:sectPr w:rsidR="001938A4" w:rsidSect="00CF5A4F">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9FF"/>
    <w:rsid w:val="001938A4"/>
    <w:rsid w:val="00CC39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SPB&amp;n=295156&amp;dst=100015" TargetMode="External"/><Relationship Id="rId21" Type="http://schemas.openxmlformats.org/officeDocument/2006/relationships/hyperlink" Target="https://login.consultant.ru/link/?req=doc&amp;base=SPB&amp;n=273729&amp;dst=100013" TargetMode="External"/><Relationship Id="rId42" Type="http://schemas.openxmlformats.org/officeDocument/2006/relationships/hyperlink" Target="https://login.consultant.ru/link/?req=doc&amp;base=SPB&amp;n=295156&amp;dst=100034" TargetMode="External"/><Relationship Id="rId47" Type="http://schemas.openxmlformats.org/officeDocument/2006/relationships/hyperlink" Target="https://login.consultant.ru/link/?req=doc&amp;base=LAW&amp;n=480737&amp;dst=5769" TargetMode="External"/><Relationship Id="rId63" Type="http://schemas.openxmlformats.org/officeDocument/2006/relationships/hyperlink" Target="https://login.consultant.ru/link/?req=doc&amp;base=SPB&amp;n=262677&amp;dst=100028" TargetMode="External"/><Relationship Id="rId68" Type="http://schemas.openxmlformats.org/officeDocument/2006/relationships/hyperlink" Target="https://login.consultant.ru/link/?req=doc&amp;base=SPB&amp;n=295156&amp;dst=100103" TargetMode="External"/><Relationship Id="rId84" Type="http://schemas.openxmlformats.org/officeDocument/2006/relationships/theme" Target="theme/theme1.xml"/><Relationship Id="rId16" Type="http://schemas.openxmlformats.org/officeDocument/2006/relationships/hyperlink" Target="https://login.consultant.ru/link/?req=doc&amp;base=SPB&amp;n=262677&amp;dst=100005" TargetMode="External"/><Relationship Id="rId11" Type="http://schemas.openxmlformats.org/officeDocument/2006/relationships/hyperlink" Target="https://login.consultant.ru/link/?req=doc&amp;base=LAW&amp;n=461663" TargetMode="External"/><Relationship Id="rId32" Type="http://schemas.openxmlformats.org/officeDocument/2006/relationships/hyperlink" Target="https://login.consultant.ru/link/?req=doc&amp;base=SPB&amp;n=273729&amp;dst=100017" TargetMode="External"/><Relationship Id="rId37" Type="http://schemas.openxmlformats.org/officeDocument/2006/relationships/hyperlink" Target="https://login.consultant.ru/link/?req=doc&amp;base=SPB&amp;n=295156&amp;dst=100026" TargetMode="External"/><Relationship Id="rId53" Type="http://schemas.openxmlformats.org/officeDocument/2006/relationships/hyperlink" Target="https://login.consultant.ru/link/?req=doc&amp;base=SPB&amp;n=273729&amp;dst=100034" TargetMode="External"/><Relationship Id="rId58" Type="http://schemas.openxmlformats.org/officeDocument/2006/relationships/hyperlink" Target="https://login.consultant.ru/link/?req=doc&amp;base=SPB&amp;n=295156&amp;dst=100074" TargetMode="External"/><Relationship Id="rId74" Type="http://schemas.openxmlformats.org/officeDocument/2006/relationships/hyperlink" Target="https://login.consultant.ru/link/?req=doc&amp;base=LAW&amp;n=480810&amp;dst=3722" TargetMode="External"/><Relationship Id="rId79" Type="http://schemas.openxmlformats.org/officeDocument/2006/relationships/hyperlink" Target="https://login.consultant.ru/link/?req=doc&amp;base=SPB&amp;n=273729&amp;dst=100048" TargetMode="External"/><Relationship Id="rId5" Type="http://schemas.openxmlformats.org/officeDocument/2006/relationships/hyperlink" Target="https://www.consultant.ru" TargetMode="External"/><Relationship Id="rId61" Type="http://schemas.openxmlformats.org/officeDocument/2006/relationships/hyperlink" Target="https://login.consultant.ru/link/?req=doc&amp;base=SPB&amp;n=295156&amp;dst=100087" TargetMode="External"/><Relationship Id="rId82" Type="http://schemas.openxmlformats.org/officeDocument/2006/relationships/hyperlink" Target="https://login.consultant.ru/link/?req=doc&amp;base=SPB&amp;n=273729&amp;dst=100049" TargetMode="External"/><Relationship Id="rId19" Type="http://schemas.openxmlformats.org/officeDocument/2006/relationships/hyperlink" Target="https://login.consultant.ru/link/?req=doc&amp;base=SPB&amp;n=284981&amp;dst=2" TargetMode="External"/><Relationship Id="rId14" Type="http://schemas.openxmlformats.org/officeDocument/2006/relationships/hyperlink" Target="https://login.consultant.ru/link/?req=doc&amp;base=SPB&amp;n=242170&amp;dst=100006" TargetMode="External"/><Relationship Id="rId22" Type="http://schemas.openxmlformats.org/officeDocument/2006/relationships/hyperlink" Target="https://login.consultant.ru/link/?req=doc&amp;base=SPB&amp;n=295156&amp;dst=100013" TargetMode="External"/><Relationship Id="rId27" Type="http://schemas.openxmlformats.org/officeDocument/2006/relationships/hyperlink" Target="https://login.consultant.ru/link/?req=doc&amp;base=LAW&amp;n=441745" TargetMode="External"/><Relationship Id="rId30" Type="http://schemas.openxmlformats.org/officeDocument/2006/relationships/hyperlink" Target="https://login.consultant.ru/link/?req=doc&amp;base=SPB&amp;n=295156&amp;dst=100020" TargetMode="External"/><Relationship Id="rId35" Type="http://schemas.openxmlformats.org/officeDocument/2006/relationships/hyperlink" Target="https://login.consultant.ru/link/?req=doc&amp;base=SPB&amp;n=295156&amp;dst=100024" TargetMode="External"/><Relationship Id="rId43" Type="http://schemas.openxmlformats.org/officeDocument/2006/relationships/hyperlink" Target="https://login.consultant.ru/link/?req=doc&amp;base=SPB&amp;n=295156&amp;dst=100036" TargetMode="External"/><Relationship Id="rId48" Type="http://schemas.openxmlformats.org/officeDocument/2006/relationships/hyperlink" Target="https://login.consultant.ru/link/?req=doc&amp;base=SPB&amp;n=295156&amp;dst=100041" TargetMode="External"/><Relationship Id="rId56" Type="http://schemas.openxmlformats.org/officeDocument/2006/relationships/hyperlink" Target="https://login.consultant.ru/link/?req=doc&amp;base=SPB&amp;n=295156&amp;dst=100072" TargetMode="External"/><Relationship Id="rId64" Type="http://schemas.openxmlformats.org/officeDocument/2006/relationships/hyperlink" Target="https://login.consultant.ru/link/?req=doc&amp;base=SPB&amp;n=273729&amp;dst=100038" TargetMode="External"/><Relationship Id="rId69" Type="http://schemas.openxmlformats.org/officeDocument/2006/relationships/hyperlink" Target="https://login.consultant.ru/link/?req=doc&amp;base=SPB&amp;n=295156&amp;dst=100104" TargetMode="External"/><Relationship Id="rId77" Type="http://schemas.openxmlformats.org/officeDocument/2006/relationships/hyperlink" Target="https://login.consultant.ru/link/?req=doc&amp;base=SPB&amp;n=273729&amp;dst=100047" TargetMode="External"/><Relationship Id="rId8" Type="http://schemas.openxmlformats.org/officeDocument/2006/relationships/hyperlink" Target="https://login.consultant.ru/link/?req=doc&amp;base=SPB&amp;n=273729&amp;dst=100005" TargetMode="External"/><Relationship Id="rId51" Type="http://schemas.openxmlformats.org/officeDocument/2006/relationships/hyperlink" Target="https://login.consultant.ru/link/?req=doc&amp;base=SPB&amp;n=262677&amp;dst=100020" TargetMode="External"/><Relationship Id="rId72" Type="http://schemas.openxmlformats.org/officeDocument/2006/relationships/hyperlink" Target="https://login.consultant.ru/link/?req=doc&amp;base=SPB&amp;n=262677&amp;dst=100034" TargetMode="External"/><Relationship Id="rId80" Type="http://schemas.openxmlformats.org/officeDocument/2006/relationships/hyperlink" Target="https://login.consultant.ru/link/?req=doc&amp;base=SPB&amp;n=262677&amp;dst=100042" TargetMode="External"/><Relationship Id="rId3" Type="http://schemas.openxmlformats.org/officeDocument/2006/relationships/settings" Target="settings.xml"/><Relationship Id="rId12" Type="http://schemas.openxmlformats.org/officeDocument/2006/relationships/hyperlink" Target="https://login.consultant.ru/link/?req=doc&amp;base=SPB&amp;n=295156&amp;dst=100010" TargetMode="External"/><Relationship Id="rId17" Type="http://schemas.openxmlformats.org/officeDocument/2006/relationships/hyperlink" Target="https://login.consultant.ru/link/?req=doc&amp;base=SPB&amp;n=273729&amp;dst=100012" TargetMode="External"/><Relationship Id="rId25" Type="http://schemas.openxmlformats.org/officeDocument/2006/relationships/hyperlink" Target="https://login.consultant.ru/link/?req=doc&amp;base=LAW&amp;n=441745" TargetMode="External"/><Relationship Id="rId33" Type="http://schemas.openxmlformats.org/officeDocument/2006/relationships/hyperlink" Target="https://login.consultant.ru/link/?req=doc&amp;base=SPB&amp;n=295156&amp;dst=100022" TargetMode="External"/><Relationship Id="rId38" Type="http://schemas.openxmlformats.org/officeDocument/2006/relationships/hyperlink" Target="https://login.consultant.ru/link/?req=doc&amp;base=SPB&amp;n=295156&amp;dst=100028" TargetMode="External"/><Relationship Id="rId46" Type="http://schemas.openxmlformats.org/officeDocument/2006/relationships/hyperlink" Target="https://login.consultant.ru/link/?req=doc&amp;base=LAW&amp;n=465999" TargetMode="External"/><Relationship Id="rId59" Type="http://schemas.openxmlformats.org/officeDocument/2006/relationships/hyperlink" Target="https://login.consultant.ru/link/?req=doc&amp;base=SPB&amp;n=295156&amp;dst=100081" TargetMode="External"/><Relationship Id="rId67" Type="http://schemas.openxmlformats.org/officeDocument/2006/relationships/hyperlink" Target="https://login.consultant.ru/link/?req=doc&amp;base=SPB&amp;n=295156&amp;dst=100100" TargetMode="External"/><Relationship Id="rId20" Type="http://schemas.openxmlformats.org/officeDocument/2006/relationships/hyperlink" Target="https://login.consultant.ru/link/?req=doc&amp;base=SPB&amp;n=262677&amp;dst=100011" TargetMode="External"/><Relationship Id="rId41" Type="http://schemas.openxmlformats.org/officeDocument/2006/relationships/hyperlink" Target="https://login.consultant.ru/link/?req=doc&amp;base=SPB&amp;n=295156&amp;dst=100033" TargetMode="External"/><Relationship Id="rId54" Type="http://schemas.openxmlformats.org/officeDocument/2006/relationships/hyperlink" Target="https://login.consultant.ru/link/?req=doc&amp;base=SPB&amp;n=295156&amp;dst=100053" TargetMode="External"/><Relationship Id="rId62" Type="http://schemas.openxmlformats.org/officeDocument/2006/relationships/hyperlink" Target="https://login.consultant.ru/link/?req=doc&amp;base=SPB&amp;n=295156&amp;dst=100096" TargetMode="External"/><Relationship Id="rId70" Type="http://schemas.openxmlformats.org/officeDocument/2006/relationships/hyperlink" Target="https://login.consultant.ru/link/?req=doc&amp;base=SPB&amp;n=273729&amp;dst=100046" TargetMode="External"/><Relationship Id="rId75" Type="http://schemas.openxmlformats.org/officeDocument/2006/relationships/hyperlink" Target="https://login.consultant.ru/link/?req=doc&amp;base=SPB&amp;n=262677&amp;dst=100036"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SPB&amp;n=242170&amp;dst=100005" TargetMode="External"/><Relationship Id="rId15" Type="http://schemas.openxmlformats.org/officeDocument/2006/relationships/hyperlink" Target="https://login.consultant.ru/link/?req=doc&amp;base=SPB&amp;n=242170&amp;dst=100007" TargetMode="External"/><Relationship Id="rId23" Type="http://schemas.openxmlformats.org/officeDocument/2006/relationships/hyperlink" Target="https://login.consultant.ru/link/?req=doc&amp;base=LAW&amp;n=401640" TargetMode="External"/><Relationship Id="rId28" Type="http://schemas.openxmlformats.org/officeDocument/2006/relationships/hyperlink" Target="https://login.consultant.ru/link/?req=doc&amp;base=SPB&amp;n=295156&amp;dst=100017" TargetMode="External"/><Relationship Id="rId36" Type="http://schemas.openxmlformats.org/officeDocument/2006/relationships/hyperlink" Target="https://login.consultant.ru/link/?req=doc&amp;base=LAW&amp;n=480810&amp;dst=7154" TargetMode="External"/><Relationship Id="rId49" Type="http://schemas.openxmlformats.org/officeDocument/2006/relationships/hyperlink" Target="https://login.consultant.ru/link/?req=doc&amp;base=SPB&amp;n=273729&amp;dst=100033" TargetMode="External"/><Relationship Id="rId57" Type="http://schemas.openxmlformats.org/officeDocument/2006/relationships/hyperlink" Target="https://login.consultant.ru/link/?req=doc&amp;base=SPB&amp;n=295156&amp;dst=100073" TargetMode="External"/><Relationship Id="rId10" Type="http://schemas.openxmlformats.org/officeDocument/2006/relationships/hyperlink" Target="https://login.consultant.ru/link/?req=doc&amp;base=LAW&amp;n=480810&amp;dst=4772" TargetMode="External"/><Relationship Id="rId31" Type="http://schemas.openxmlformats.org/officeDocument/2006/relationships/hyperlink" Target="https://login.consultant.ru/link/?req=doc&amp;base=SPB&amp;n=295156&amp;dst=100021" TargetMode="External"/><Relationship Id="rId44" Type="http://schemas.openxmlformats.org/officeDocument/2006/relationships/hyperlink" Target="https://login.consultant.ru/link/?req=doc&amp;base=SPB&amp;n=295156&amp;dst=100038" TargetMode="External"/><Relationship Id="rId52" Type="http://schemas.openxmlformats.org/officeDocument/2006/relationships/hyperlink" Target="https://login.consultant.ru/link/?req=doc&amp;base=SPB&amp;n=262677&amp;dst=100020" TargetMode="External"/><Relationship Id="rId60" Type="http://schemas.openxmlformats.org/officeDocument/2006/relationships/hyperlink" Target="https://login.consultant.ru/link/?req=doc&amp;base=SPB&amp;n=295156&amp;dst=100085" TargetMode="External"/><Relationship Id="rId65" Type="http://schemas.openxmlformats.org/officeDocument/2006/relationships/hyperlink" Target="https://login.consultant.ru/link/?req=doc&amp;base=SPB&amp;n=295156&amp;dst=100097" TargetMode="External"/><Relationship Id="rId73" Type="http://schemas.openxmlformats.org/officeDocument/2006/relationships/hyperlink" Target="https://login.consultant.ru/link/?req=doc&amp;base=LAW&amp;n=480810&amp;dst=3704" TargetMode="External"/><Relationship Id="rId78" Type="http://schemas.openxmlformats.org/officeDocument/2006/relationships/hyperlink" Target="https://login.consultant.ru/link/?req=doc&amp;base=SPB&amp;n=295156&amp;dst=100112" TargetMode="External"/><Relationship Id="rId81" Type="http://schemas.openxmlformats.org/officeDocument/2006/relationships/hyperlink" Target="https://login.consultant.ru/link/?req=doc&amp;base=SPB&amp;n=295156&amp;dst=100113" TargetMode="External"/><Relationship Id="rId4" Type="http://schemas.openxmlformats.org/officeDocument/2006/relationships/webSettings" Target="webSettings.xml"/><Relationship Id="rId9" Type="http://schemas.openxmlformats.org/officeDocument/2006/relationships/hyperlink" Target="https://login.consultant.ru/link/?req=doc&amp;base=SPB&amp;n=295156&amp;dst=100005" TargetMode="External"/><Relationship Id="rId13" Type="http://schemas.openxmlformats.org/officeDocument/2006/relationships/hyperlink" Target="https://login.consultant.ru/link/?req=doc&amp;base=SPB&amp;n=273729&amp;dst=100011" TargetMode="External"/><Relationship Id="rId18" Type="http://schemas.openxmlformats.org/officeDocument/2006/relationships/hyperlink" Target="https://login.consultant.ru/link/?req=doc&amp;base=SPB&amp;n=295156&amp;dst=100012" TargetMode="External"/><Relationship Id="rId39" Type="http://schemas.openxmlformats.org/officeDocument/2006/relationships/hyperlink" Target="https://login.consultant.ru/link/?req=doc&amp;base=SPB&amp;n=295156&amp;dst=100030" TargetMode="External"/><Relationship Id="rId34" Type="http://schemas.openxmlformats.org/officeDocument/2006/relationships/hyperlink" Target="https://login.consultant.ru/link/?req=doc&amp;base=SPB&amp;n=273729&amp;dst=100021" TargetMode="External"/><Relationship Id="rId50" Type="http://schemas.openxmlformats.org/officeDocument/2006/relationships/hyperlink" Target="https://login.consultant.ru/link/?req=doc&amp;base=SPB&amp;n=295156&amp;dst=100052" TargetMode="External"/><Relationship Id="rId55" Type="http://schemas.openxmlformats.org/officeDocument/2006/relationships/hyperlink" Target="https://login.consultant.ru/link/?req=doc&amp;base=SPB&amp;n=295156&amp;dst=100067" TargetMode="External"/><Relationship Id="rId76" Type="http://schemas.openxmlformats.org/officeDocument/2006/relationships/hyperlink" Target="https://login.consultant.ru/link/?req=doc&amp;base=SPB&amp;n=262677&amp;dst=100038" TargetMode="External"/><Relationship Id="rId7" Type="http://schemas.openxmlformats.org/officeDocument/2006/relationships/hyperlink" Target="https://login.consultant.ru/link/?req=doc&amp;base=SPB&amp;n=262677&amp;dst=100005" TargetMode="External"/><Relationship Id="rId71" Type="http://schemas.openxmlformats.org/officeDocument/2006/relationships/hyperlink" Target="https://login.consultant.ru/link/?req=doc&amp;base=SPB&amp;n=295156&amp;dst=100108"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41745" TargetMode="External"/><Relationship Id="rId24" Type="http://schemas.openxmlformats.org/officeDocument/2006/relationships/hyperlink" Target="https://login.consultant.ru/link/?req=doc&amp;base=SPB&amp;n=273729&amp;dst=100015" TargetMode="External"/><Relationship Id="rId40" Type="http://schemas.openxmlformats.org/officeDocument/2006/relationships/hyperlink" Target="https://login.consultant.ru/link/?req=doc&amp;base=SPB&amp;n=295156&amp;dst=100031" TargetMode="External"/><Relationship Id="rId45" Type="http://schemas.openxmlformats.org/officeDocument/2006/relationships/hyperlink" Target="https://login.consultant.ru/link/?req=doc&amp;base=SPB&amp;n=295156&amp;dst=100039" TargetMode="External"/><Relationship Id="rId66" Type="http://schemas.openxmlformats.org/officeDocument/2006/relationships/hyperlink" Target="https://login.consultant.ru/link/?req=doc&amp;base=SPB&amp;n=273729&amp;dst=1000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6521</Words>
  <Characters>37170</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Анатольевна Жданова</dc:creator>
  <cp:lastModifiedBy>Наталья Анатольевна Жданова</cp:lastModifiedBy>
  <cp:revision>1</cp:revision>
  <dcterms:created xsi:type="dcterms:W3CDTF">2024-07-24T20:28:00Z</dcterms:created>
  <dcterms:modified xsi:type="dcterms:W3CDTF">2024-07-24T20:29:00Z</dcterms:modified>
</cp:coreProperties>
</file>