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Областной закон Ленинградской области от 28.12.2015 N 145-оз</w:t>
              <w:br/>
              <w:t xml:space="preserve">(ред. от 23.12.2024)</w:t>
              <w:br/>
              <w:t xml:space="preserve">"Об организации перевозок пассажиров и багажа автомобильным транспортом в Ленинградской области"</w:t>
              <w:br/>
              <w:t xml:space="preserve">(принят ЗС ЛО 23.12.2015)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28 декабря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145-оз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ЛЕНИНГРАДСКАЯ ОБЛАСТЬ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ОБЛАСТНОЙ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ОРГАНИЗАЦИИ ПЕРЕВОЗОК ПАССАЖИРОВ И БАГАЖА</w:t>
      </w:r>
    </w:p>
    <w:p>
      <w:pPr>
        <w:pStyle w:val="2"/>
        <w:jc w:val="center"/>
      </w:pPr>
      <w:r>
        <w:rPr>
          <w:sz w:val="24"/>
        </w:rPr>
        <w:t xml:space="preserve">АВТОМОБИЛЬНЫМ ТРАНСПОРТОМ В ЛЕНИНГРАДСКОЙ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(Принят Законодательным собранием Ленинградской области</w:t>
      </w:r>
    </w:p>
    <w:p>
      <w:pPr>
        <w:pStyle w:val="0"/>
        <w:jc w:val="center"/>
      </w:pPr>
      <w:r>
        <w:rPr>
          <w:sz w:val="24"/>
        </w:rPr>
        <w:t xml:space="preserve">23 декабря 2015 года)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Областных законов Ленинградской области от 31.07.2018 </w:t>
            </w:r>
            <w:hyperlink w:history="0" r:id="rId7" w:tooltip="Областной закон Ленинградской области от 31.07.2018 N 92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11.07.2018) {КонсультантПлюс}">
              <w:r>
                <w:rPr>
                  <w:sz w:val="24"/>
                  <w:color w:val="0000ff"/>
                </w:rPr>
                <w:t xml:space="preserve">N 92-оз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23.03.2020 </w:t>
            </w:r>
            <w:hyperlink w:history="0" r:id="rId8" w:tooltip="Областной закон Ленинградской области от 23.03.2020 N 31-оз &quot;О внесении изменений в статьи 2 и 5 областного закона &quot;Об организации регулярных перевозок пассажиров и багажа автомобильным транспортом в Ленинградской области&quot; (принят ЗС ЛО 26.02.2020) {КонсультантПлюс}">
              <w:r>
                <w:rPr>
                  <w:sz w:val="24"/>
                  <w:color w:val="0000ff"/>
                </w:rPr>
                <w:t xml:space="preserve">N 31-оз</w:t>
              </w:r>
            </w:hyperlink>
            <w:r>
              <w:rPr>
                <w:sz w:val="24"/>
                <w:color w:val="392c69"/>
              </w:rPr>
              <w:t xml:space="preserve">, от 12.07.2021 </w:t>
            </w:r>
            <w:hyperlink w:history="0" r:id="rId9" w:tooltip="Областной закон Ленинградской области от 12.07.2021 N 94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3.06.2021) {КонсультантПлюс}">
              <w:r>
                <w:rPr>
                  <w:sz w:val="24"/>
                  <w:color w:val="0000ff"/>
                </w:rPr>
                <w:t xml:space="preserve">N 94-оз</w:t>
              </w:r>
            </w:hyperlink>
            <w:r>
              <w:rPr>
                <w:sz w:val="24"/>
                <w:color w:val="392c69"/>
              </w:rPr>
              <w:t xml:space="preserve">, от 15.11.2022 </w:t>
            </w:r>
            <w:hyperlink w:history="0" r:id="rId10" w:tooltip="Областной закон Ленинградской области от 15.11.2022 N 127-оз (ред. от 10.04.2023)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6.10.2022) {КонсультантПлюс}">
              <w:r>
                <w:rPr>
                  <w:sz w:val="24"/>
                  <w:color w:val="0000ff"/>
                </w:rPr>
                <w:t xml:space="preserve">N 127-оз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10.04.2023 </w:t>
            </w:r>
            <w:hyperlink w:history="0" r:id="rId11" w:tooltip="Областной закон Ленинградской области от 10.04.2023 N 43-оз &quot;О внесении изменений в статьи 2 и 3 областного закона &quot;Об организации регулярных перевозок пассажиров и багажа автомобильным транспортом в Ленинградской области&quot; и статью 2 областного закона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9.03.2023) {КонсультантПлюс}">
              <w:r>
                <w:rPr>
                  <w:sz w:val="24"/>
                  <w:color w:val="0000ff"/>
                </w:rPr>
                <w:t xml:space="preserve">N 43-оз</w:t>
              </w:r>
            </w:hyperlink>
            <w:r>
              <w:rPr>
                <w:sz w:val="24"/>
                <w:color w:val="392c69"/>
              </w:rPr>
              <w:t xml:space="preserve">, от 18.07.2023 </w:t>
            </w:r>
            <w:hyperlink w:history="0" r:id="rId12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      <w:r>
                <w:rPr>
                  <w:sz w:val="24"/>
                  <w:color w:val="0000ff"/>
                </w:rPr>
                <w:t xml:space="preserve">N 93-оз</w:t>
              </w:r>
            </w:hyperlink>
            <w:r>
              <w:rPr>
                <w:sz w:val="24"/>
                <w:color w:val="392c69"/>
              </w:rPr>
              <w:t xml:space="preserve">, от 23.12.2024 </w:t>
            </w:r>
            <w:hyperlink w:history="0" r:id="rId13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      <w:r>
                <w:rPr>
                  <w:sz w:val="24"/>
                  <w:color w:val="0000ff"/>
                </w:rPr>
                <w:t xml:space="preserve">N 190-оз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областной закон в соответствии с Федеральным </w:t>
      </w:r>
      <w:hyperlink w:history="0" r:id="rId14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8 ноября 2007 года N 259-ФЗ "Устав автомобильного транспорта и городского наземного электрического транспорта", Федеральным </w:t>
      </w:r>
      <w:hyperlink w:history="0" r:id="rId15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закон) и Федеральным </w:t>
      </w:r>
      <w:hyperlink w:history="0" r:id="rId16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2022 года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(далее - Федеральный закон N 580-ФЗ) регулирует правовые отношения по организации регулярных перевозок пассажиров и багажа автомобильным транспортом по межмуниципальным маршрутам, некоторые вопросы организации таких перевозок по муниципальным маршрутам, смежным межрегиональным и международным маршрутам, а также отдельные правоотношения в сфере организации перевозок пассажиров и багажа легковым такси на территории Ленинградской области.</w:t>
      </w:r>
    </w:p>
    <w:p>
      <w:pPr>
        <w:pStyle w:val="0"/>
        <w:jc w:val="both"/>
      </w:pPr>
      <w:r>
        <w:rPr>
          <w:sz w:val="24"/>
        </w:rPr>
        <w:t xml:space="preserve">(преамбула в ред. Областного </w:t>
      </w:r>
      <w:hyperlink w:history="0" r:id="rId17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jc w:val="both"/>
      </w:pPr>
      <w:r>
        <w:rPr>
          <w:sz w:val="24"/>
        </w:rPr>
      </w:r>
    </w:p>
    <w:bookmarkStart w:id="21" w:name="P21"/>
    <w:bookmarkEnd w:id="21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Основные понятия, используемые в настоящем областном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Областного </w:t>
      </w:r>
      <w:hyperlink w:history="0" r:id="rId18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Основные понятия, используемые в настоящем областном законе, применяются в значениях, определенных Федеральным </w:t>
      </w:r>
      <w:hyperlink w:history="0" r:id="rId19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8 ноября 2007 года N 259-ФЗ "Устав автомобильного транспорта и городского наземного электрического транспорта", Федеральным законом и Федеральным </w:t>
      </w:r>
      <w:hyperlink w:history="0" r:id="rId20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580-ФЗ.</w:t>
      </w:r>
    </w:p>
    <w:p>
      <w:pPr>
        <w:pStyle w:val="0"/>
        <w:jc w:val="both"/>
      </w:pPr>
      <w:r>
        <w:rPr>
          <w:sz w:val="24"/>
        </w:rPr>
      </w:r>
    </w:p>
    <w:bookmarkStart w:id="27" w:name="P27"/>
    <w:bookmarkEnd w:id="27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Полномочия исполнительных органов Ленинградской области</w:t>
      </w:r>
    </w:p>
    <w:p>
      <w:pPr>
        <w:pStyle w:val="0"/>
        <w:jc w:val="both"/>
      </w:pPr>
      <w:r>
        <w:rPr>
          <w:sz w:val="24"/>
        </w:rPr>
        <w:t xml:space="preserve">(в ред. Областного </w:t>
      </w:r>
      <w:hyperlink w:history="0" r:id="rId21" w:tooltip="Областной закон Ленинградской области от 10.04.2023 N 43-оз &quot;О внесении изменений в статьи 2 и 3 областного закона &quot;Об организации регулярных перевозок пассажиров и багажа автомобильным транспортом в Ленинградской области&quot; и статью 2 областного закона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9.03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10.04.2023 N 43-оз)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Правительство Ленинградской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устанавливает порядок подготовки и реализации регионального комплексного плана транспортного обслуживания населения в Ленинградской области;</w:t>
      </w:r>
    </w:p>
    <w:p>
      <w:pPr>
        <w:pStyle w:val="0"/>
        <w:jc w:val="both"/>
      </w:pPr>
      <w:r>
        <w:rPr>
          <w:sz w:val="24"/>
        </w:rPr>
        <w:t xml:space="preserve">(п. 1 в ред. Областного </w:t>
      </w:r>
      <w:hyperlink w:history="0" r:id="rId22" w:tooltip="Областной закон Ленинградской области от 10.04.2023 N 43-оз &quot;О внесении изменений в статьи 2 и 3 областного закона &quot;Об организации регулярных перевозок пассажиров и багажа автомобильным транспортом в Ленинградской области&quot; и статью 2 областного закона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9.03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10.04.2023 N 43-оз)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1-1) утверждает региональный комплексный план транспортного обслуживания населения в Ленинградской области;</w:t>
      </w:r>
    </w:p>
    <w:p>
      <w:pPr>
        <w:pStyle w:val="0"/>
        <w:jc w:val="both"/>
      </w:pPr>
      <w:r>
        <w:rPr>
          <w:sz w:val="24"/>
        </w:rPr>
        <w:t xml:space="preserve">(п. 1-1 введен Областным </w:t>
      </w:r>
      <w:hyperlink w:history="0" r:id="rId23" w:tooltip="Областной закон Ленинградской области от 10.04.2023 N 43-оз &quot;О внесении изменений в статьи 2 и 3 областного закона &quot;Об организации регулярных перевозок пассажиров и багажа автомобильным транспортом в Ленинградской области&quot; и статью 2 областного закона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9.03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10.04.2023 N 43-оз)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1-2) утверждает региональный стандарт транспортного обслуживания населения в Ленинградской области;</w:t>
      </w:r>
    </w:p>
    <w:p>
      <w:pPr>
        <w:pStyle w:val="0"/>
        <w:jc w:val="both"/>
      </w:pPr>
      <w:r>
        <w:rPr>
          <w:sz w:val="24"/>
        </w:rPr>
        <w:t xml:space="preserve">(п. 1-2 введен Областным </w:t>
      </w:r>
      <w:hyperlink w:history="0" r:id="rId24" w:tooltip="Областной закон Ленинградской области от 10.04.2023 N 43-оз &quot;О внесении изменений в статьи 2 и 3 областного закона &quot;Об организации регулярных перевозок пассажиров и багажа автомобильным транспортом в Ленинградской области&quot; и статью 2 областного закона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9.03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10.04.2023 N 43-оз)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устанавливает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устанавливает </w:t>
      </w:r>
      <w:hyperlink w:history="0" r:id="rId25" w:tooltip="Постановление Правительства Ленинградской области от 20.04.2022 N 261 (ред. от 14.07.2022) &quot;О мерах по реализации статьи 20 Федерального закона от 8 ноября 2007 года N 259-ФЗ &quot;Устав автомобильного транспорта и городского наземного электрического транспорта&quot;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</w:t>
      </w:r>
      <w:hyperlink w:history="0" r:id="rId26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<w:r>
          <w:rPr>
            <w:sz w:val="24"/>
            <w:color w:val="0000ff"/>
          </w:rPr>
          <w:t xml:space="preserve">частях 1</w:t>
        </w:r>
      </w:hyperlink>
      <w:r>
        <w:rPr>
          <w:sz w:val="24"/>
        </w:rPr>
        <w:t xml:space="preserve"> и </w:t>
      </w:r>
      <w:hyperlink w:history="0" r:id="rId27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<w:r>
          <w:rPr>
            <w:sz w:val="24"/>
            <w:color w:val="0000ff"/>
          </w:rPr>
          <w:t xml:space="preserve">2 статьи 21</w:t>
        </w:r>
      </w:hyperlink>
      <w:r>
        <w:rPr>
          <w:sz w:val="24"/>
        </w:rPr>
        <w:t xml:space="preserve"> Федерального закона от 8 ноября 2007 года N 259-ФЗ "Устав автомобильного транспорта и городского наземного электрического транспорта",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Ленинградской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устанавливает </w:t>
      </w:r>
      <w:hyperlink w:history="0" r:id="rId28" w:tooltip="Постановление Правительства Ленинградской области от 20.04.2022 N 261 (ред. от 14.07.2022) &quot;О мерах по реализации статьи 20 Федерального закона от 8 ноября 2007 года N 259-ФЗ &quot;Устав автомобильного транспорта и городского наземного электрического транспорта&quot;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Ленинградской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устанавливает порядок направления в уполномоченный орган заявлений и уведомлений, указанных в </w:t>
      </w:r>
      <w:hyperlink w:history="0" r:id="rId29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части 1 статьи 4</w:t>
        </w:r>
      </w:hyperlink>
      <w:r>
        <w:rPr>
          <w:sz w:val="24"/>
        </w:rPr>
        <w:t xml:space="preserve"> Федерального закона N 580-ФЗ, а также прилагаемых к ним документов;</w:t>
      </w:r>
    </w:p>
    <w:p>
      <w:pPr>
        <w:pStyle w:val="0"/>
        <w:jc w:val="both"/>
      </w:pPr>
      <w:r>
        <w:rPr>
          <w:sz w:val="24"/>
        </w:rPr>
        <w:t xml:space="preserve">(п. 5 введен Областным </w:t>
      </w:r>
      <w:hyperlink w:history="0" r:id="rId30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утверждает формы заявлений и уведомлений, указанных в </w:t>
      </w:r>
      <w:hyperlink w:history="0" r:id="rId31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части 1 статьи 4</w:t>
        </w:r>
      </w:hyperlink>
      <w:r>
        <w:rPr>
          <w:sz w:val="24"/>
        </w:rPr>
        <w:t xml:space="preserve"> Федерального закона N 580-ФЗ, а также уведомлений о принятии решений в отношении таких заявлений;</w:t>
      </w:r>
    </w:p>
    <w:p>
      <w:pPr>
        <w:pStyle w:val="0"/>
        <w:jc w:val="both"/>
      </w:pPr>
      <w:r>
        <w:rPr>
          <w:sz w:val="24"/>
        </w:rPr>
        <w:t xml:space="preserve">(п. 6 введен Областным </w:t>
      </w:r>
      <w:hyperlink w:history="0" r:id="rId32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утверждает формы выписок из регионального реестра перевозчиков легковым такси Ленинградской области и регионального реестра служб заказа легкового такси Ленинградской области;</w:t>
      </w:r>
    </w:p>
    <w:p>
      <w:pPr>
        <w:pStyle w:val="0"/>
        <w:jc w:val="both"/>
      </w:pPr>
      <w:r>
        <w:rPr>
          <w:sz w:val="24"/>
        </w:rPr>
        <w:t xml:space="preserve">(п. 7 введен Областным </w:t>
      </w:r>
      <w:hyperlink w:history="0" r:id="rId33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устанавливает порядок предоставления, приостановления, аннулирования и возобновления действия разрешения;</w:t>
      </w:r>
    </w:p>
    <w:p>
      <w:pPr>
        <w:pStyle w:val="0"/>
        <w:jc w:val="both"/>
      </w:pPr>
      <w:r>
        <w:rPr>
          <w:sz w:val="24"/>
        </w:rPr>
        <w:t xml:space="preserve">(п. 8 введен Областным </w:t>
      </w:r>
      <w:hyperlink w:history="0" r:id="rId34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устанавливает срок, на который предоставляется разрешение юридическим лицам и индивидуальным предпринимателям, с учетом положений </w:t>
      </w:r>
      <w:hyperlink w:history="0" r:id="rId35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части 4 статьи 5</w:t>
        </w:r>
      </w:hyperlink>
      <w:r>
        <w:rPr>
          <w:sz w:val="24"/>
        </w:rPr>
        <w:t xml:space="preserve"> Федерального закона N 580-ФЗ;</w:t>
      </w:r>
    </w:p>
    <w:p>
      <w:pPr>
        <w:pStyle w:val="0"/>
        <w:jc w:val="both"/>
      </w:pPr>
      <w:r>
        <w:rPr>
          <w:sz w:val="24"/>
        </w:rPr>
        <w:t xml:space="preserve">(п. 9 введен Областным </w:t>
      </w:r>
      <w:hyperlink w:history="0" r:id="rId36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устанавливает порядок внесения, изменения и исключения сведений из регионального реестра легковых такси Ленинградской области;</w:t>
      </w:r>
    </w:p>
    <w:p>
      <w:pPr>
        <w:pStyle w:val="0"/>
        <w:jc w:val="both"/>
      </w:pPr>
      <w:r>
        <w:rPr>
          <w:sz w:val="24"/>
        </w:rPr>
        <w:t xml:space="preserve">(п. 10 введен Областным </w:t>
      </w:r>
      <w:hyperlink w:history="0" r:id="rId37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устанавливает порядок внесения изменений в региональный реестр перевозчиков легковым такси Ленинградской области;</w:t>
      </w:r>
    </w:p>
    <w:p>
      <w:pPr>
        <w:pStyle w:val="0"/>
        <w:jc w:val="both"/>
      </w:pPr>
      <w:r>
        <w:rPr>
          <w:sz w:val="24"/>
        </w:rPr>
        <w:t xml:space="preserve">(п. 11 введен Областным </w:t>
      </w:r>
      <w:hyperlink w:history="0" r:id="rId38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устанавливает порядок внесения изменений в региональный реестр служб заказа легкового такси Ленинградской области;</w:t>
      </w:r>
    </w:p>
    <w:p>
      <w:pPr>
        <w:pStyle w:val="0"/>
        <w:jc w:val="both"/>
      </w:pPr>
      <w:r>
        <w:rPr>
          <w:sz w:val="24"/>
        </w:rPr>
        <w:t xml:space="preserve">(п. 12 введен Областным </w:t>
      </w:r>
      <w:hyperlink w:history="0" r:id="rId39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устанавливает порядок ведения регионального реестра перевозчиков легковым такси Ленинградской области, регионального реестра легковых такси Ленинградской области и регионального реестра служб заказа легкового такси Ленинградской области с использованием региональной информационной системы легковых такси;</w:t>
      </w:r>
    </w:p>
    <w:p>
      <w:pPr>
        <w:pStyle w:val="0"/>
        <w:jc w:val="both"/>
      </w:pPr>
      <w:r>
        <w:rPr>
          <w:sz w:val="24"/>
        </w:rPr>
        <w:t xml:space="preserve">(п. 13 введен Областным </w:t>
      </w:r>
      <w:hyperlink w:history="0" r:id="rId40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устанавливает возможность предоставления информации, предусмотренной </w:t>
      </w:r>
      <w:hyperlink w:history="0" r:id="rId41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частью 4 статьи 9</w:t>
        </w:r>
      </w:hyperlink>
      <w:r>
        <w:rPr>
          <w:sz w:val="24"/>
        </w:rPr>
        <w:t xml:space="preserve"> Федерального закона N 580-ФЗ, в виде двухмерного штрихового кода (QR-кода) или посредством размещения в салоне легкового такси сведений об адресе сайта в информационно-телекоммуникационной сети "Интернет", на котором размещена указанная информация;</w:t>
      </w:r>
    </w:p>
    <w:p>
      <w:pPr>
        <w:pStyle w:val="0"/>
        <w:jc w:val="both"/>
      </w:pPr>
      <w:r>
        <w:rPr>
          <w:sz w:val="24"/>
        </w:rPr>
        <w:t xml:space="preserve">(п. 14 введен Областным </w:t>
      </w:r>
      <w:hyperlink w:history="0" r:id="rId42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устанавливает дополнительные требования к экологическому классу транспортного средства, используемого в качестве легкового такси;</w:t>
      </w:r>
    </w:p>
    <w:p>
      <w:pPr>
        <w:pStyle w:val="0"/>
        <w:jc w:val="both"/>
      </w:pPr>
      <w:r>
        <w:rPr>
          <w:sz w:val="24"/>
        </w:rPr>
        <w:t xml:space="preserve">(п. 15 введен Областным </w:t>
      </w:r>
      <w:hyperlink w:history="0" r:id="rId43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определяет региональную информационную систему легковых такси;</w:t>
      </w:r>
    </w:p>
    <w:p>
      <w:pPr>
        <w:pStyle w:val="0"/>
        <w:jc w:val="both"/>
      </w:pPr>
      <w:r>
        <w:rPr>
          <w:sz w:val="24"/>
        </w:rPr>
        <w:t xml:space="preserve">(п. 16 введен Областным </w:t>
      </w:r>
      <w:hyperlink w:history="0" r:id="rId44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устанавливает состав и порядок направления перевозчиком легковым такси сведений о водителях легковых такси в уполномоченный орган;</w:t>
      </w:r>
    </w:p>
    <w:p>
      <w:pPr>
        <w:pStyle w:val="0"/>
        <w:jc w:val="both"/>
      </w:pPr>
      <w:r>
        <w:rPr>
          <w:sz w:val="24"/>
        </w:rPr>
        <w:t xml:space="preserve">(п. 17 введен Областным </w:t>
      </w:r>
      <w:hyperlink w:history="0" r:id="rId45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устанавливает порядок проведения аттестации на знание расположения на территории Ленинградской области объектов транспортной инфраструктуры, объектов культурного наследия (памятников истории и культуры) (при наличии), медицинских организаций, объектов образования, спорта, объектов, занимаемых органами государственной власти и органами местного самоуправления, а также путей подъезда к ним, действий в чрезвычайной ситуации, правил перевозки пассажиров и багажа легковым такси и требования к указанным знаниям;</w:t>
      </w:r>
    </w:p>
    <w:p>
      <w:pPr>
        <w:pStyle w:val="0"/>
        <w:jc w:val="both"/>
      </w:pPr>
      <w:r>
        <w:rPr>
          <w:sz w:val="24"/>
        </w:rPr>
        <w:t xml:space="preserve">(п. 18 введен Областным </w:t>
      </w:r>
      <w:hyperlink w:history="0" r:id="rId46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устанавливает порядок представления в региональную информационную систему легковых такси информации, указанной в </w:t>
      </w:r>
      <w:hyperlink w:history="0" r:id="rId47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пункте 3 части 1 статьи 13</w:t>
        </w:r>
      </w:hyperlink>
      <w:r>
        <w:rPr>
          <w:sz w:val="24"/>
        </w:rPr>
        <w:t xml:space="preserve"> Федерального закона N 580-ФЗ;</w:t>
      </w:r>
    </w:p>
    <w:p>
      <w:pPr>
        <w:pStyle w:val="0"/>
        <w:jc w:val="both"/>
      </w:pPr>
      <w:r>
        <w:rPr>
          <w:sz w:val="24"/>
        </w:rPr>
        <w:t xml:space="preserve">(п. 19 введен Областным </w:t>
      </w:r>
      <w:hyperlink w:history="0" r:id="rId48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20) устанавливает порядок представления и учета в региональной информационной системе легковых такси уведомления, указанного в </w:t>
      </w:r>
      <w:hyperlink w:history="0" r:id="rId49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пункте 4 части 1 статьи 13</w:t>
        </w:r>
      </w:hyperlink>
      <w:r>
        <w:rPr>
          <w:sz w:val="24"/>
        </w:rPr>
        <w:t xml:space="preserve"> Федерального закона N 580-ФЗ;</w:t>
      </w:r>
    </w:p>
    <w:p>
      <w:pPr>
        <w:pStyle w:val="0"/>
        <w:jc w:val="both"/>
      </w:pPr>
      <w:r>
        <w:rPr>
          <w:sz w:val="24"/>
        </w:rPr>
        <w:t xml:space="preserve">(п. 20 введен Областным </w:t>
      </w:r>
      <w:hyperlink w:history="0" r:id="rId50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21) устанавливает перечень сведений, подлежащих передаче в региональную информационную систему легковых такси в соответствии с </w:t>
      </w:r>
      <w:hyperlink w:history="0" r:id="rId51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пунктом 9 части 3 статьи 19</w:t>
        </w:r>
      </w:hyperlink>
      <w:r>
        <w:rPr>
          <w:sz w:val="24"/>
        </w:rPr>
        <w:t xml:space="preserve"> Федерального закона N 580-ФЗ, а также порядок и форму их передачи;</w:t>
      </w:r>
    </w:p>
    <w:p>
      <w:pPr>
        <w:pStyle w:val="0"/>
        <w:jc w:val="both"/>
      </w:pPr>
      <w:r>
        <w:rPr>
          <w:sz w:val="24"/>
        </w:rPr>
        <w:t xml:space="preserve">(п. 21 введен Областным </w:t>
      </w:r>
      <w:hyperlink w:history="0" r:id="rId52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22) устанавливает требования к перевозчику о передаче сведений о перевозках пассажиров и багажа легковым такси в уполномоченный орган либо в региональную информационную систему легковых такси;</w:t>
      </w:r>
    </w:p>
    <w:p>
      <w:pPr>
        <w:pStyle w:val="0"/>
        <w:jc w:val="both"/>
      </w:pPr>
      <w:r>
        <w:rPr>
          <w:sz w:val="24"/>
        </w:rPr>
        <w:t xml:space="preserve">(п. 22 введен Областным </w:t>
      </w:r>
      <w:hyperlink w:history="0" r:id="rId53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23) устанавливает требования к перевозчику по обеспечению безопасности пассажиров в случае принятия в соответствии с законодательством Российской Федерации мер по обеспечению санитарно-эпидемиологического благополучия населения или по защите населения и территорий от чрезвычайных ситуаций;</w:t>
      </w:r>
    </w:p>
    <w:p>
      <w:pPr>
        <w:pStyle w:val="0"/>
        <w:jc w:val="both"/>
      </w:pPr>
      <w:r>
        <w:rPr>
          <w:sz w:val="24"/>
        </w:rPr>
        <w:t xml:space="preserve">(п. 23 введен Областным </w:t>
      </w:r>
      <w:hyperlink w:history="0" r:id="rId54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24) устанавливает порядок и источники размещения службой заказа легкового такси информации, указанной в </w:t>
      </w:r>
      <w:hyperlink w:history="0" r:id="rId55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части 1 статьи 19</w:t>
        </w:r>
      </w:hyperlink>
      <w:r>
        <w:rPr>
          <w:sz w:val="24"/>
        </w:rPr>
        <w:t xml:space="preserve"> Федерального закона N 580-ФЗ;</w:t>
      </w:r>
    </w:p>
    <w:p>
      <w:pPr>
        <w:pStyle w:val="0"/>
        <w:jc w:val="both"/>
      </w:pPr>
      <w:r>
        <w:rPr>
          <w:sz w:val="24"/>
        </w:rPr>
        <w:t xml:space="preserve">(п. 24 введен Областным </w:t>
      </w:r>
      <w:hyperlink w:history="0" r:id="rId56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25) устанавливает порядок размещения службой заказа легкового такси сведений о платных услугах, оказываемых перевозчикам легковым такси, об их стоимости и правилах оплаты;</w:t>
      </w:r>
    </w:p>
    <w:p>
      <w:pPr>
        <w:pStyle w:val="0"/>
        <w:jc w:val="both"/>
      </w:pPr>
      <w:r>
        <w:rPr>
          <w:sz w:val="24"/>
        </w:rPr>
        <w:t xml:space="preserve">(п. 25 введен Областным </w:t>
      </w:r>
      <w:hyperlink w:history="0" r:id="rId57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26) устанавливает порядок передачи службе заказа легкового такси сведений о нарушении водителем требований к периоду передачи заказов легкового такси перевозчикам службами заказа легкового такси;</w:t>
      </w:r>
    </w:p>
    <w:p>
      <w:pPr>
        <w:pStyle w:val="0"/>
        <w:jc w:val="both"/>
      </w:pPr>
      <w:r>
        <w:rPr>
          <w:sz w:val="24"/>
        </w:rPr>
        <w:t xml:space="preserve">(п. 26 введен Областным </w:t>
      </w:r>
      <w:hyperlink w:history="0" r:id="rId58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27) устанавливает порядок направления службой заказа легкового такси в уполномоченный орган уведомления об отсутствии технической возможности получения сведений об изменениях, внесенных уполномоченным органом в региональный реестр перевозчиков легковым такси Ленинградской области и(или) региональный реестр легковых такси Ленинградской области;</w:t>
      </w:r>
    </w:p>
    <w:p>
      <w:pPr>
        <w:pStyle w:val="0"/>
        <w:jc w:val="both"/>
      </w:pPr>
      <w:r>
        <w:rPr>
          <w:sz w:val="24"/>
        </w:rPr>
        <w:t xml:space="preserve">(п. 27 введен Областным </w:t>
      </w:r>
      <w:hyperlink w:history="0" r:id="rId59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28) устанавливает обязанность перевозчика и(или) службы заказа легкового такси по предоставлению сведений о тарифах на перевозку легковым такси в уполномоченный орган, а также порядок размещения таких сведений на официальном сайте уполномоченного органа в информационно-телекоммуникационной сети "Интернет";</w:t>
      </w:r>
    </w:p>
    <w:p>
      <w:pPr>
        <w:pStyle w:val="0"/>
        <w:jc w:val="both"/>
      </w:pPr>
      <w:r>
        <w:rPr>
          <w:sz w:val="24"/>
        </w:rPr>
        <w:t xml:space="preserve">(п. 28 введен Областным </w:t>
      </w:r>
      <w:hyperlink w:history="0" r:id="rId60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29) устанавливает запрет на предложение услуги по перевозке пассажиров и багажа легковым такси на территориях аэропортов, железнодорожных вокзалов и автовокзалов, за исключением мест, оборудованных для предложения и(или) оформления таких услуг, особенности организации перевозок пассажиров и багажа легковым такси на территориях аэропортов, железнодорожных вокзалов и автовокзалов;</w:t>
      </w:r>
    </w:p>
    <w:p>
      <w:pPr>
        <w:pStyle w:val="0"/>
        <w:jc w:val="both"/>
      </w:pPr>
      <w:r>
        <w:rPr>
          <w:sz w:val="24"/>
        </w:rPr>
        <w:t xml:space="preserve">(п. 29 введен Областным </w:t>
      </w:r>
      <w:hyperlink w:history="0" r:id="rId61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30) устанавливает порядок организации парковок (парковочных мест) для легковых такси в местах повышенного спроса на перевозки пассажиров и багажа, предоставления мест для стоянки легковых такси на парковках общего пользования, организации при перевозках легковым такси посадки и(или) высадки пассажиров, в том числе пассажиров из числа инвалидов,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объектов;</w:t>
      </w:r>
    </w:p>
    <w:p>
      <w:pPr>
        <w:pStyle w:val="0"/>
        <w:jc w:val="both"/>
      </w:pPr>
      <w:r>
        <w:rPr>
          <w:sz w:val="24"/>
        </w:rPr>
        <w:t xml:space="preserve">(п. 30 введен Областным </w:t>
      </w:r>
      <w:hyperlink w:history="0" r:id="rId62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31) утверждает положение о региональном государственном контроле (надзоре) в сфере перевозок пассажиров и багажа легковым такси.</w:t>
      </w:r>
    </w:p>
    <w:p>
      <w:pPr>
        <w:pStyle w:val="0"/>
        <w:jc w:val="both"/>
      </w:pPr>
      <w:r>
        <w:rPr>
          <w:sz w:val="24"/>
        </w:rPr>
        <w:t xml:space="preserve">(п. 31 введен Областным </w:t>
      </w:r>
      <w:hyperlink w:history="0" r:id="rId63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jc w:val="both"/>
      </w:pPr>
      <w:r>
        <w:rPr>
          <w:sz w:val="24"/>
        </w:rPr>
        <w:t xml:space="preserve">(часть 1 в ред. Областного </w:t>
      </w:r>
      <w:hyperlink w:history="0" r:id="rId64" w:tooltip="Областной закон Ленинградской области от 12.07.2021 N 94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3.06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12.07.2021 N 94-оз)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Исполнительным органом Ленинградской области, уполномоченным на осуществление функций по организации регулярных перевозок, возлагаемых Федеральным законом на исполнительные органы субъектов Российской Федерации, а также на осуществление функций по организации перевозок пассажиров и багажа легковым такси и региональному государственному контролю (надзору) в сфере перевозок пассажиров и багажа легковым такси, возлагаемых Федеральным </w:t>
      </w:r>
      <w:hyperlink w:history="0" r:id="rId65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N 580-ФЗ на исполнительные органы субъекта Российской Федерации, является исполнительный орган Ленинградской области, реализующий полномочия Ленинградской области в сфере транспорта (далее - уполномоченный орган).</w:t>
      </w:r>
    </w:p>
    <w:p>
      <w:pPr>
        <w:pStyle w:val="0"/>
        <w:jc w:val="both"/>
      </w:pPr>
      <w:r>
        <w:rPr>
          <w:sz w:val="24"/>
        </w:rPr>
        <w:t xml:space="preserve">(часть 2 в ред. Областного </w:t>
      </w:r>
      <w:hyperlink w:history="0" r:id="rId66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23.12.2024 N 190-оз)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Уполномоченный орган: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осуществляет функции по организации регулярных перевозок, возлагаемые Федеральным законом на исполнительные органы субъектов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Областного </w:t>
      </w:r>
      <w:hyperlink w:history="0" r:id="rId67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23.12.2024 N 190-оз)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разрабатывает и представляет на утверждение Правительства Ленинградской области проекты регионального комплексного плана транспортного обслуживания населения в Ленинградской области и регионального стандарта транспортного обслуживания населения в Ленинградской области, а также изменения в них;</w:t>
      </w:r>
    </w:p>
    <w:p>
      <w:pPr>
        <w:pStyle w:val="0"/>
        <w:jc w:val="both"/>
      </w:pPr>
      <w:r>
        <w:rPr>
          <w:sz w:val="24"/>
        </w:rPr>
        <w:t xml:space="preserve">(в ред. Областного </w:t>
      </w:r>
      <w:hyperlink w:history="0" r:id="rId68" w:tooltip="Областной закон Ленинградской области от 10.04.2023 N 43-оз &quot;О внесении изменений в статьи 2 и 3 областного закона &quot;Об организации регулярных перевозок пассажиров и багажа автомобильным транспортом в Ленинградской области&quot; и статью 2 областного закона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9.03.2023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10.04.2023 N 43-оз)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утратил силу. - Областной </w:t>
      </w:r>
      <w:hyperlink w:history="0" r:id="rId69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Ленинградской области от 23.12.2024 N 190-оз;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3-1) устанавливает места на территориях муниципальных образований, входящих в состав Ленинградской области, отправление из которых одного и того же транспортного средства, используемого для перевозок пассажиров и багажа по заказу более трех раз в течение одного месяца, запрещается или должно согласовываться с уполномоченным органом;</w:t>
      </w:r>
    </w:p>
    <w:p>
      <w:pPr>
        <w:pStyle w:val="0"/>
        <w:jc w:val="both"/>
      </w:pPr>
      <w:r>
        <w:rPr>
          <w:sz w:val="24"/>
        </w:rPr>
        <w:t xml:space="preserve">(п. 3-1 введен </w:t>
      </w:r>
      <w:hyperlink w:history="0" r:id="rId70" w:tooltip="Областной закон Ленинградской области от 31.07.2018 N 92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11.07.2018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31.07.2018 N 92-оз)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устанавливает порядок согласования мест на территориях муниципальных образований, входящих в состав Ленинградской области, отправление из которых одного и того же транспортного средства, используемого для перевозок пассажиров и багажа по заказу, осуществляется более трех раз в течение одного месяца, в том числе основания для отказа в таком согласовании;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71" w:tooltip="Областной закон Ленинградской области от 31.07.2018 N 92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11.07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31.07.2018 N 92-оз)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устанавливает порядок ведения реестра межмуниципальных маршрутов регулярных перевозок Ленинградской области, в том числе порядок внесения в него сведений об изменении вида регулярных перевозок;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принимает решения об установлении, изменении, отмене смежных межрегиональных маршрутов регулярных перевозок, начальный остановочный пункт которых расположен на территории Ленинградской области, а также об изменении вида регулярных перевозок по таким маршрутам в порядке, установленном Соглашением об организации регулярных перевозок между Санкт-Петербургом и Ленинградской областью;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6-1) устанавливает порядок установления, изменения, отмены межмуниципальных маршрутов, 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маршрутов;</w:t>
      </w:r>
    </w:p>
    <w:p>
      <w:pPr>
        <w:pStyle w:val="0"/>
        <w:jc w:val="both"/>
      </w:pPr>
      <w:r>
        <w:rPr>
          <w:sz w:val="24"/>
        </w:rPr>
        <w:t xml:space="preserve">(п. 6-1 введен </w:t>
      </w:r>
      <w:hyperlink w:history="0" r:id="rId72" w:tooltip="Областной закон Ленинградской области от 31.07.2018 N 92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11.07.2018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31.07.2018 N 92-оз)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принимает решение об установлении, изменении и отмене межмуниципальных маршрутов с учетом положений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устанавливает шкалу для оценки критериев, на основании которых производится оценка и сопоставление заявок на участие в открытом конкурсе, в порядке, установленном Федеральным законом;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8-1) утверждает конкурсную документацию в рамках проведения открытого конкурса на получение свидетельств об осуществлении перевозок по одному или нескольким межмуниципальным маршрутам регулярных перевозок или смежным межрегиональным маршрутам регулярных перевозок;</w:t>
      </w:r>
    </w:p>
    <w:p>
      <w:pPr>
        <w:pStyle w:val="0"/>
        <w:jc w:val="both"/>
      </w:pPr>
      <w:r>
        <w:rPr>
          <w:sz w:val="24"/>
        </w:rPr>
        <w:t xml:space="preserve">(п. 8-1 введен Областным </w:t>
      </w:r>
      <w:hyperlink w:history="0" r:id="rId73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23.12.2024 N 190-оз)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устанавливает порядок согласования установления или изменения 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перевозок;</w:t>
      </w:r>
    </w:p>
    <w:p>
      <w:pPr>
        <w:pStyle w:val="0"/>
        <w:jc w:val="both"/>
      </w:pPr>
      <w:r>
        <w:rPr>
          <w:sz w:val="24"/>
        </w:rPr>
        <w:t xml:space="preserve">(п. 9 введен </w:t>
      </w:r>
      <w:hyperlink w:history="0" r:id="rId74" w:tooltip="Областной закон Ленинградской области от 31.07.2018 N 92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11.07.2018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31.07.2018 N 92-оз)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устанавливает порядок определения юридического лица, индивидуального предпринимателя, участников договоров простого товарищества, которым свидетельства об осуществлении перевозок по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случаях, предусмотренных </w:t>
      </w:r>
      <w:hyperlink w:history="0" r:id="rId75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3 статьи 19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jc w:val="both"/>
      </w:pPr>
      <w:r>
        <w:rPr>
          <w:sz w:val="24"/>
        </w:rPr>
        <w:t xml:space="preserve">(п. 10 введен </w:t>
      </w:r>
      <w:hyperlink w:history="0" r:id="rId76" w:tooltip="Областной закон Ленинградской области от 31.07.2018 N 92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11.07.2018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31.07.2018 N 92-оз)</w:t>
      </w:r>
    </w:p>
    <w:bookmarkStart w:id="119" w:name="P119"/>
    <w:bookmarkEnd w:id="1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представляет заявление,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перевозок, и прилагаемые к нему документы в уполномоченный федеральный орган исполнительной власти в отношении остановочного пункта, расположенного на территории Ленинградской области, за исключением остановочных пунктов, расположенных на территории автовокзалов или автостанций;</w:t>
      </w:r>
    </w:p>
    <w:p>
      <w:pPr>
        <w:pStyle w:val="0"/>
        <w:jc w:val="both"/>
      </w:pPr>
      <w:r>
        <w:rPr>
          <w:sz w:val="24"/>
        </w:rPr>
        <w:t xml:space="preserve">(п. 11 введен Областным </w:t>
      </w:r>
      <w:hyperlink w:history="0" r:id="rId77" w:tooltip="Областной закон Ленинградской области от 15.11.2022 N 127-оз (ред. от 10.04.2023)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6.10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15.11.2022 N 127-оз)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11-1) направляет в уполномоченный федеральный орган исполнительной власти заявление о прекращении функционирования остановочных пунктов, включенных в реестр остановочных пунктов по межрегиональным и международным маршрутам регулярных перевозок на основании заявления, представленного в соответствии с </w:t>
      </w:r>
      <w:hyperlink w:history="0" w:anchor="P119" w:tooltip="11) представляет заявление,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, и прилагаемые к нему документы в уполномоченный федеральный орган исполнительной власти в отношении остановочного пункта, расположенного на территории Ленинградской области, за исключением остановочных пунктов, расположенных на территории автовокзалов или автостанций;">
        <w:r>
          <w:rPr>
            <w:sz w:val="24"/>
            <w:color w:val="0000ff"/>
          </w:rPr>
          <w:t xml:space="preserve">пунктом 11</w:t>
        </w:r>
      </w:hyperlink>
      <w:r>
        <w:rPr>
          <w:sz w:val="24"/>
        </w:rPr>
        <w:t xml:space="preserve"> настоящей части;</w:t>
      </w:r>
    </w:p>
    <w:p>
      <w:pPr>
        <w:pStyle w:val="0"/>
        <w:jc w:val="both"/>
      </w:pPr>
      <w:r>
        <w:rPr>
          <w:sz w:val="24"/>
        </w:rPr>
        <w:t xml:space="preserve">(п. 11-1 введен Областным </w:t>
      </w:r>
      <w:hyperlink w:history="0" r:id="rId78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23.12.2024 N 190-оз)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обращается в уполномоченный федеральный орган исполнительной власти с заявлением о внесении соответствующих изменений в реестр остановочных пунктов по межрегиональным и международным маршрутам регулярных перевозок в случае регистрации остановочного пункта на основании заявления, указанного в </w:t>
      </w:r>
      <w:hyperlink w:history="0" w:anchor="P119" w:tooltip="11) представляет заявление,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, и прилагаемые к нему документы в уполномоченный федеральный орган исполнительной власти в отношении остановочного пункта, расположенного на территории Ленинградской области, за исключением остановочных пунктов, расположенных на территории автовокзалов или автостанций;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настоящей части, и изменения сведений, предусмотренных </w:t>
      </w:r>
      <w:hyperlink w:history="0" r:id="rId79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3 статьи 31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jc w:val="both"/>
      </w:pPr>
      <w:r>
        <w:rPr>
          <w:sz w:val="24"/>
        </w:rPr>
        <w:t xml:space="preserve">(п. 12 введен Областным </w:t>
      </w:r>
      <w:hyperlink w:history="0" r:id="rId80" w:tooltip="Областной закон Ленинградской области от 15.11.2022 N 127-оз (ред. от 10.04.2023)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6.10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15.11.2022 N 127-оз)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обращается в орган государственного транспортного контроля в случае регистрации остановочного пункта на основании заявления, указанного в </w:t>
      </w:r>
      <w:hyperlink w:history="0" w:anchor="P119" w:tooltip="11) представляет заявление,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, и прилагаемые к нему документы в уполномоченный федеральный орган исполнительной власти в отношении остановочного пункта, расположенного на территории Ленинградской области, за исключением остановочных пунктов, расположенных на территории автовокзалов или автостанций;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настоящей части, и изменения сведений, предусмотренных </w:t>
      </w:r>
      <w:hyperlink w:history="0" r:id="rId81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пунктом 4 части 3 статьи 31</w:t>
        </w:r>
      </w:hyperlink>
      <w:r>
        <w:rPr>
          <w:sz w:val="24"/>
        </w:rPr>
        <w:t xml:space="preserve"> Федерального закона, с заявлением о выдаче заключения, подтверждающего достоверность этих сведений;</w:t>
      </w:r>
    </w:p>
    <w:p>
      <w:pPr>
        <w:pStyle w:val="0"/>
        <w:jc w:val="both"/>
      </w:pPr>
      <w:r>
        <w:rPr>
          <w:sz w:val="24"/>
        </w:rPr>
        <w:t xml:space="preserve">(п. 13 введен Областным </w:t>
      </w:r>
      <w:hyperlink w:history="0" r:id="rId82" w:tooltip="Областной закон Ленинградской области от 15.11.2022 N 127-оз (ред. от 10.04.2023)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6.10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15.11.2022 N 127-оз)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представляет в уполномоченный федеральный орган исполнительной власти заключение органа государственного транспортного контроля в случае регистрации остановочного пункта на основании заявления, указанного в </w:t>
      </w:r>
      <w:hyperlink w:history="0" w:anchor="P119" w:tooltip="11) представляет заявление,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, и прилагаемые к нему документы в уполномоченный федеральный орган исполнительной власти в отношении остановочного пункта, расположенного на территории Ленинградской области, за исключением остановочных пунктов, расположенных на территории автовокзалов или автостанций;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настоящей части, и изменения сведений, предусмотренных </w:t>
      </w:r>
      <w:hyperlink w:history="0" r:id="rId83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пунктом 4 части 3 статьи 31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jc w:val="both"/>
      </w:pPr>
      <w:r>
        <w:rPr>
          <w:sz w:val="24"/>
        </w:rPr>
        <w:t xml:space="preserve">(п. 14 введен Областным </w:t>
      </w:r>
      <w:hyperlink w:history="0" r:id="rId84" w:tooltip="Областной закон Ленинградской области от 15.11.2022 N 127-оз (ред. от 10.04.2023)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6.10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15.11.2022 N 127-оз)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согласовывает установление или изменение международного маршрута регулярных перевозок (в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пункте) в случаях, предусмотренных </w:t>
      </w:r>
      <w:hyperlink w:history="0" r:id="rId85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4 статьи 3-6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jc w:val="both"/>
      </w:pPr>
      <w:r>
        <w:rPr>
          <w:sz w:val="24"/>
        </w:rPr>
        <w:t xml:space="preserve">(п. 15 введен Областным </w:t>
      </w:r>
      <w:hyperlink w:history="0" r:id="rId86" w:tooltip="Областной закон Ленинградской области от 15.11.2022 N 127-оз (ред. от 10.04.2023)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6.10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15.11.2022 N 127-оз)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представляет в уполномоченный федеральный орган исполнительной власти заключение о наличии или об отсутствии предусмотренных </w:t>
      </w:r>
      <w:hyperlink w:history="0" r:id="rId87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3 статьи 3-6</w:t>
        </w:r>
      </w:hyperlink>
      <w:r>
        <w:rPr>
          <w:sz w:val="24"/>
        </w:rPr>
        <w:t xml:space="preserve"> Федерального закона (в части несоответствия планируемого расписания требованиям, установленным </w:t>
      </w:r>
      <w:hyperlink w:history="0" r:id="rId88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1</w:t>
        </w:r>
      </w:hyperlink>
      <w:r>
        <w:rPr>
          <w:sz w:val="24"/>
        </w:rPr>
        <w:t xml:space="preserve"> указанной статьи, за исключением случая наличия согласования, предусмотренного </w:t>
      </w:r>
      <w:hyperlink w:history="0" w:anchor="P133" w:tooltip="17) согласовывает разницу в расписаниях отправления транспортных средств по международным маршрутам регулярных перевозок в случае, предусмотренном частью 4 статьи 3-6 Федерального закона;">
        <w:r>
          <w:rPr>
            <w:sz w:val="24"/>
            <w:color w:val="0000ff"/>
          </w:rPr>
          <w:t xml:space="preserve">пунктом 17</w:t>
        </w:r>
      </w:hyperlink>
      <w:r>
        <w:rPr>
          <w:sz w:val="24"/>
        </w:rPr>
        <w:t xml:space="preserve"> настоящей части) оснований для отказа в установлении или изменении международного маршрута регулярных перевозок;</w:t>
      </w:r>
    </w:p>
    <w:p>
      <w:pPr>
        <w:pStyle w:val="0"/>
        <w:jc w:val="both"/>
      </w:pPr>
      <w:r>
        <w:rPr>
          <w:sz w:val="24"/>
        </w:rPr>
        <w:t xml:space="preserve">(п. 16 введен Областным </w:t>
      </w:r>
      <w:hyperlink w:history="0" r:id="rId89" w:tooltip="Областной закон Ленинградской области от 15.11.2022 N 127-оз (ред. от 10.04.2023)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6.10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15.11.2022 N 127-оз)</w:t>
      </w:r>
    </w:p>
    <w:bookmarkStart w:id="133" w:name="P133"/>
    <w:bookmarkEnd w:id="1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согласовывает разницу в расписаниях отправления транспортных средств по международным маршрутам регулярных перевозок в случае, предусмотренном </w:t>
      </w:r>
      <w:hyperlink w:history="0" r:id="rId90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4 статьи 3-6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jc w:val="both"/>
      </w:pPr>
      <w:r>
        <w:rPr>
          <w:sz w:val="24"/>
        </w:rPr>
        <w:t xml:space="preserve">(п. 17 введен Областным </w:t>
      </w:r>
      <w:hyperlink w:history="0" r:id="rId91" w:tooltip="Областной закон Ленинградской области от 15.11.2022 N 127-оз (ред. от 10.04.2023)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6.10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15.11.2022 N 127-оз)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изменяет вид маршрута регулярных перевозок в случаях, предусмотренных </w:t>
      </w:r>
      <w:hyperlink w:history="0" r:id="rId92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1 статьи 18.1</w:t>
        </w:r>
      </w:hyperlink>
      <w:r>
        <w:rPr>
          <w:sz w:val="24"/>
        </w:rPr>
        <w:t xml:space="preserve"> Федерального закона;</w:t>
      </w:r>
    </w:p>
    <w:p>
      <w:pPr>
        <w:pStyle w:val="0"/>
        <w:jc w:val="both"/>
      </w:pPr>
      <w:r>
        <w:rPr>
          <w:sz w:val="24"/>
        </w:rPr>
        <w:t xml:space="preserve">(п. 18 введен Областным </w:t>
      </w:r>
      <w:hyperlink w:history="0" r:id="rId93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23.12.2024 N 190-оз)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19) согласовывает порядок переноса сведений, предусмотренных </w:t>
      </w:r>
      <w:hyperlink w:history="0" r:id="rId94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 - </w:t>
      </w:r>
      <w:hyperlink w:history="0" r:id="rId95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18 части 1 статьи 26</w:t>
        </w:r>
      </w:hyperlink>
      <w:r>
        <w:rPr>
          <w:sz w:val="24"/>
        </w:rPr>
        <w:t xml:space="preserve"> Федерального закона, из реестра маршрутов регулярных перевозок, который содержит эти сведения, в реестр маршрутов регулярных перевозок, в который они должны быть включены в соответствии с измененным видом маршрута.</w:t>
      </w:r>
    </w:p>
    <w:p>
      <w:pPr>
        <w:pStyle w:val="0"/>
        <w:jc w:val="both"/>
      </w:pPr>
      <w:r>
        <w:rPr>
          <w:sz w:val="24"/>
        </w:rPr>
        <w:t xml:space="preserve">(п. 19 введен Областным </w:t>
      </w:r>
      <w:hyperlink w:history="0" r:id="rId96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23.12.2024 N 190-оз)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Исполнительным органом Ленинградской области, уполномоченным на установление регулируемых тарифов на перевозки по муниципальным маршрутам регулярных перевозок, межмуниципальным маршрутам регулярных перевозок в границах Ленинградской области, а также по смежным межрегиональным маршрутам регулярных перевозок, начальные остановочные пункты которых расположены на территории Ленинградской области по согласованию с уполномоченными исполнительными органами субъектов Российской Федерации, в границах которых расположены конечные остановочные пункты данных маршрутов, является исполнительный орган Ленинградской области в области государственного регулирования тарифов.</w:t>
      </w:r>
    </w:p>
    <w:p>
      <w:pPr>
        <w:pStyle w:val="0"/>
        <w:jc w:val="both"/>
      </w:pPr>
      <w:r>
        <w:rPr>
          <w:sz w:val="24"/>
        </w:rPr>
        <w:t xml:space="preserve">(часть 4 в ред. Областного </w:t>
      </w:r>
      <w:hyperlink w:history="0" r:id="rId97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23.12.2024 N 190-оз)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Утратила силу с 1 марта 2024 года. - Областной </w:t>
      </w:r>
      <w:hyperlink w:history="0" r:id="rId98" w:tooltip="Областной закон Ленинградской области от 10.04.2023 N 43-оз &quot;О внесении изменений в статьи 2 и 3 областного закона &quot;Об организации регулярных перевозок пассажиров и багажа автомобильным транспортом в Ленинградской области&quot; и статью 2 областного закона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9.03.2023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Ленинградской области от 10.04.2023 N 43-оз.</w:t>
      </w:r>
    </w:p>
    <w:p>
      <w:pPr>
        <w:pStyle w:val="0"/>
        <w:jc w:val="both"/>
      </w:pPr>
      <w:r>
        <w:rPr>
          <w:sz w:val="24"/>
        </w:rPr>
      </w:r>
    </w:p>
    <w:bookmarkStart w:id="144" w:name="P144"/>
    <w:bookmarkEnd w:id="144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Установление, изменение, отмена межмуниципального маршрута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Решение об установлении, изменении, отмене межмуниципального маршрута принимается уполномоченным органом с учетом положений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Основаниями для установления или изменения межмуниципального маршрута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проведение культурно-массовых мероприятий, строительных или ремонтных работ на улично-дорожной сети или объектах транспортной инфраструктуры;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ввод в эксплуатацию новых объектов жилищного строительства, социальной, транспортной или промышленной инфраструктуры;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изменение схемы организации дорожного движения, изменение режима перевозок иными видами пассажирского транспорта.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Основания для отказа в установлении либо изменении межмуниципального маршрута, основания для отмены данного маршрута устанавливаются уполномоченным органом.</w:t>
      </w:r>
    </w:p>
    <w:p>
      <w:pPr>
        <w:pStyle w:val="0"/>
        <w:jc w:val="both"/>
      </w:pPr>
      <w:r>
        <w:rPr>
          <w:sz w:val="24"/>
        </w:rPr>
        <w:t xml:space="preserve">(часть 3 в ред. </w:t>
      </w:r>
      <w:hyperlink w:history="0" r:id="rId99" w:tooltip="Областной закон Ленинградской области от 31.07.2018 N 92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11.07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31.07.2018 N 92-оз)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Решение об установлении, изменении, отмене межмуниципального маршрута принимается уполномоченным органом с учетом обращений органов местного самоуправления, граждан, юридических лиц, индивидуальных предпринимателей, участников договора простого товарищества в порядке, установленном уполномоченным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Заявления юридических лиц, индивидуальных предпринимателей, участников договора простого товарищества об установлении, изменении либо отмене межмуниципального маршрута рассматриваются в порядке, установленном уполномоченным органом.</w:t>
      </w:r>
    </w:p>
    <w:p>
      <w:pPr>
        <w:pStyle w:val="0"/>
        <w:jc w:val="both"/>
      </w:pPr>
      <w:r>
        <w:rPr>
          <w:sz w:val="24"/>
        </w:rPr>
        <w:t xml:space="preserve">(часть 4 в ред. </w:t>
      </w:r>
      <w:hyperlink w:history="0" r:id="rId100" w:tooltip="Областной закон Ленинградской области от 31.07.2018 N 92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11.07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31.07.2018 N 92-оз)</w:t>
      </w:r>
    </w:p>
    <w:p>
      <w:pPr>
        <w:pStyle w:val="0"/>
        <w:jc w:val="both"/>
      </w:pPr>
      <w:r>
        <w:rPr>
          <w:sz w:val="24"/>
        </w:rPr>
      </w:r>
    </w:p>
    <w:bookmarkStart w:id="157" w:name="P157"/>
    <w:bookmarkEnd w:id="157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Порядок установления регулируемых тарифов на перевозки по муниципальным маршрутам регулярных перевозок, межмуниципальным маршрутам регулярных перевозок и смежным межрегиональным маршрутам регулярных перевозок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1" w:tooltip="Областной закон Ленинградской области от 31.07.2018 N 92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11.07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31.07.2018 N 92-оз)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Регулируемые тарифы на перевозки по муниципальным маршрутам регулярных перевозок, межмуниципальным маршрутам регулярных перевозок в границах Ленинградской области устанавливаются исполнительным органом Ленинградской области в области государственного регулирования тарифов.</w:t>
      </w:r>
    </w:p>
    <w:p>
      <w:pPr>
        <w:pStyle w:val="0"/>
        <w:jc w:val="both"/>
      </w:pPr>
      <w:r>
        <w:rPr>
          <w:sz w:val="24"/>
        </w:rPr>
        <w:t xml:space="preserve">(в ред. Областных законов Ленинградской области от 23.03.2020 </w:t>
      </w:r>
      <w:hyperlink w:history="0" r:id="rId102" w:tooltip="Областной закон Ленинградской области от 23.03.2020 N 31-оз &quot;О внесении изменений в статьи 2 и 5 областного закона &quot;Об организации регулярных перевозок пассажиров и багажа автомобильным транспортом в Ленинградской области&quot; (принят ЗС ЛО 26.02.2020) {КонсультантПлюс}">
        <w:r>
          <w:rPr>
            <w:sz w:val="24"/>
            <w:color w:val="0000ff"/>
          </w:rPr>
          <w:t xml:space="preserve">N 31-оз</w:t>
        </w:r>
      </w:hyperlink>
      <w:r>
        <w:rPr>
          <w:sz w:val="24"/>
        </w:rPr>
        <w:t xml:space="preserve">, от 23.12.2024 </w:t>
      </w:r>
      <w:hyperlink w:history="0" r:id="rId103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N 190-оз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Утратил силу. - Областной </w:t>
      </w:r>
      <w:hyperlink w:history="0" r:id="rId104" w:tooltip="Областной закон Ленинградской области от 23.03.2020 N 31-оз &quot;О внесении изменений в статьи 2 и 5 областного закона &quot;Об организации регулярных перевозок пассажиров и багажа автомобильным транспортом в Ленинградской области&quot; (принят ЗС ЛО 26.02.2020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Ленинградской области от 23.03.2020 N 31-оз.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Регулируемые тарифы на перевозки по смежным межрегиональным маршрутам регулярных перевозок, начальные остановочные пункты которых расположены на территории Ленинградской области, устанавливаются исполнительным органом Ленинградской области в области государственного регулирования тарифов по согласованию с уполномоченными исполнительными органами субъектов Российской Федерации, в границах которых расположены конечные остановочные пункты данных маршрутов регулярных перевозок.</w:t>
      </w:r>
    </w:p>
    <w:p>
      <w:pPr>
        <w:pStyle w:val="0"/>
        <w:jc w:val="both"/>
      </w:pPr>
      <w:r>
        <w:rPr>
          <w:sz w:val="24"/>
        </w:rPr>
        <w:t xml:space="preserve">(часть 3 в ред. Областного </w:t>
      </w:r>
      <w:hyperlink w:history="0" r:id="rId105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23.12.2024 N 190-оз)</w:t>
      </w:r>
    </w:p>
    <w:p>
      <w:pPr>
        <w:pStyle w:val="0"/>
        <w:jc w:val="both"/>
      </w:pPr>
      <w:r>
        <w:rPr>
          <w:sz w:val="24"/>
        </w:rPr>
      </w:r>
    </w:p>
    <w:bookmarkStart w:id="166" w:name="P166"/>
    <w:bookmarkEnd w:id="166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Основания для прекращения действия свидетельства об осуществлении перевозок по маршруту регулярных перевозок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Областного </w:t>
      </w:r>
      <w:hyperlink w:history="0" r:id="rId106" w:tooltip="Областной закон Ленинградской области от 23.12.2024 N 190-оз &quot;О внесении изменений в областной закон &quot;Об организации перевозок пассажиров и багажа автомобильным транспортом в Ленинградской области&quot; (принят ЗС ЛО 03.12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Ленинградской области от 23.12.2024 N 190-оз)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Уполномоченный орган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обстоятельств, определенных </w:t>
      </w:r>
      <w:hyperlink w:history="0" r:id="rId107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4"/>
            <w:color w:val="0000ff"/>
          </w:rPr>
          <w:t xml:space="preserve">частью 5 статьи 29</w:t>
        </w:r>
      </w:hyperlink>
      <w:r>
        <w:rPr>
          <w:sz w:val="24"/>
        </w:rPr>
        <w:t xml:space="preserve"> Федерального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6-1. Обязательные требования в сфере организации перевозок пассажиров и багажа легковым такси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Областным </w:t>
      </w:r>
      <w:hyperlink w:history="0" r:id="rId108" w:tooltip="Областной закон Ленинградской области от 18.07.2023 N 93-оз &quot;О внесении изменений в областной закон &quot;Об организации регулярных перевозок пассажиров и багажа автомобильным транспортом в Ленинградской области&quot; (принят ЗС ЛО 28.06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Ленинградской области от 18.07.2023 N 93-оз)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Право на осуществление деятельности службы заказа легкового такси предоставляется на пять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Цветовая гамма кузова легкового такси должна соответствовать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основной цвет кузова - белый;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 всей длине боковых поверхностей кузова не ниже 10 сантиметров от нижних границ рамок боковых окон размещаются полосы желтого цвета, имеющие светоотражающие свойства, шириной от 10 до 15 сантиметров.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Заключительные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областной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в силу.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w:anchor="P21" w:tooltip="Статья 1. Основные понятия, используемые в настоящем областном законе">
        <w:r>
          <w:rPr>
            <w:sz w:val="24"/>
            <w:color w:val="0000ff"/>
          </w:rPr>
          <w:t xml:space="preserve">Статьи 1</w:t>
        </w:r>
      </w:hyperlink>
      <w:r>
        <w:rPr>
          <w:sz w:val="24"/>
        </w:rPr>
        <w:t xml:space="preserve">, </w:t>
      </w:r>
      <w:hyperlink w:history="0" w:anchor="P27" w:tooltip="Статья 2. Полномочия исполнительных органов Ленинградской области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, </w:t>
      </w:r>
      <w:hyperlink w:history="0" w:anchor="P144" w:tooltip="Статья 4. Установление, изменение, отмена межмуниципального маршрута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, </w:t>
      </w:r>
      <w:hyperlink w:history="0" w:anchor="P157" w:tooltip="Статья 5. Порядок установления регулируемых тарифов на перевозки по муниципальным маршрутам регулярных перевозок, межмуниципальным маршрутам регулярных перевозок и смежным межрегиональным маршрутам регулярных перевозок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и </w:t>
      </w:r>
      <w:hyperlink w:history="0" w:anchor="P166" w:tooltip="Статья 6. Основания для прекращения действия свидетельства об осуществлении перевозок по маршруту регулярных перевозок">
        <w:r>
          <w:rPr>
            <w:sz w:val="24"/>
            <w:color w:val="0000ff"/>
          </w:rPr>
          <w:t xml:space="preserve">6</w:t>
        </w:r>
      </w:hyperlink>
      <w:r>
        <w:rPr>
          <w:sz w:val="24"/>
        </w:rPr>
        <w:t xml:space="preserve"> настоящего областного закона вступают в силу по истечении 180 дней после дня официального опубликования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 силу областной </w:t>
      </w:r>
      <w:hyperlink w:history="0" r:id="rId109" w:tooltip="Областной закон Ленинградской области от 21.05.2013 N 30-оз &quot;О наземном пассажирском транспорте общего пользования в Ленинградской области&quot; (принят ЗС ЛО 24.04.2013) ------------ Утратил силу или отменен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21 мая 2013 года N 30-оз "О наземном пассажирском транспорте общего пользования в Ленинградской области" по истечении 180 дней после дня официального опубликования Федерального закона.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А.Дрозденко</w:t>
      </w:r>
    </w:p>
    <w:p>
      <w:pPr>
        <w:pStyle w:val="0"/>
      </w:pPr>
      <w:r>
        <w:rPr>
          <w:sz w:val="24"/>
        </w:rPr>
        <w:t xml:space="preserve">Санкт-Петербург</w:t>
      </w:r>
    </w:p>
    <w:p>
      <w:pPr>
        <w:pStyle w:val="0"/>
        <w:spacing w:before="240" w:line-rule="auto"/>
      </w:pPr>
      <w:r>
        <w:rPr>
          <w:sz w:val="24"/>
        </w:rPr>
        <w:t xml:space="preserve">28 декабря 2015 года</w:t>
      </w:r>
    </w:p>
    <w:p>
      <w:pPr>
        <w:pStyle w:val="0"/>
        <w:spacing w:before="240" w:line-rule="auto"/>
      </w:pPr>
      <w:r>
        <w:rPr>
          <w:sz w:val="24"/>
        </w:rPr>
        <w:t xml:space="preserve">N 145-оз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Ленинградской области от 28.12.2015 N 145-оз</w:t>
            <w:br/>
            <w:t>(ред. от 23.12.2024)</w:t>
            <w:br/>
            <w:t>"Об организации перевозок пассажиров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01952&amp;date=18.06.2025&amp;dst=100008&amp;field=134" TargetMode = "External"/>
	<Relationship Id="rId8" Type="http://schemas.openxmlformats.org/officeDocument/2006/relationships/hyperlink" Target="https://login.consultant.ru/link/?req=doc&amp;base=SPB&amp;n=224057&amp;date=18.06.2025&amp;dst=100008&amp;field=134" TargetMode = "External"/>
	<Relationship Id="rId9" Type="http://schemas.openxmlformats.org/officeDocument/2006/relationships/hyperlink" Target="https://login.consultant.ru/link/?req=doc&amp;base=SPB&amp;n=243839&amp;date=18.06.2025&amp;dst=100008&amp;field=134" TargetMode = "External"/>
	<Relationship Id="rId10" Type="http://schemas.openxmlformats.org/officeDocument/2006/relationships/hyperlink" Target="https://login.consultant.ru/link/?req=doc&amp;base=SPB&amp;n=272116&amp;date=18.06.2025&amp;dst=100008&amp;field=134" TargetMode = "External"/>
	<Relationship Id="rId11" Type="http://schemas.openxmlformats.org/officeDocument/2006/relationships/hyperlink" Target="https://login.consultant.ru/link/?req=doc&amp;base=SPB&amp;n=272008&amp;date=18.06.2025&amp;dst=100008&amp;field=134" TargetMode = "External"/>
	<Relationship Id="rId12" Type="http://schemas.openxmlformats.org/officeDocument/2006/relationships/hyperlink" Target="https://login.consultant.ru/link/?req=doc&amp;base=SPB&amp;n=277090&amp;date=18.06.2025&amp;dst=100008&amp;field=134" TargetMode = "External"/>
	<Relationship Id="rId13" Type="http://schemas.openxmlformats.org/officeDocument/2006/relationships/hyperlink" Target="https://login.consultant.ru/link/?req=doc&amp;base=SPB&amp;n=303591&amp;date=18.06.2025&amp;dst=100008&amp;field=134" TargetMode = "External"/>
	<Relationship Id="rId14" Type="http://schemas.openxmlformats.org/officeDocument/2006/relationships/hyperlink" Target="https://login.consultant.ru/link/?req=doc&amp;base=LAW&amp;n=484450&amp;date=18.06.2025" TargetMode = "External"/>
	<Relationship Id="rId15" Type="http://schemas.openxmlformats.org/officeDocument/2006/relationships/hyperlink" Target="https://login.consultant.ru/link/?req=doc&amp;base=LAW&amp;n=456504&amp;date=18.06.2025&amp;dst=100013&amp;field=134" TargetMode = "External"/>
	<Relationship Id="rId16" Type="http://schemas.openxmlformats.org/officeDocument/2006/relationships/hyperlink" Target="https://login.consultant.ru/link/?req=doc&amp;base=LAW&amp;n=470935&amp;date=18.06.2025&amp;dst=100165&amp;field=134" TargetMode = "External"/>
	<Relationship Id="rId17" Type="http://schemas.openxmlformats.org/officeDocument/2006/relationships/hyperlink" Target="https://login.consultant.ru/link/?req=doc&amp;base=SPB&amp;n=277090&amp;date=18.06.2025&amp;dst=100010&amp;field=134" TargetMode = "External"/>
	<Relationship Id="rId18" Type="http://schemas.openxmlformats.org/officeDocument/2006/relationships/hyperlink" Target="https://login.consultant.ru/link/?req=doc&amp;base=SPB&amp;n=277090&amp;date=18.06.2025&amp;dst=100012&amp;field=134" TargetMode = "External"/>
	<Relationship Id="rId19" Type="http://schemas.openxmlformats.org/officeDocument/2006/relationships/hyperlink" Target="https://login.consultant.ru/link/?req=doc&amp;base=LAW&amp;n=484450&amp;date=18.06.2025" TargetMode = "External"/>
	<Relationship Id="rId20" Type="http://schemas.openxmlformats.org/officeDocument/2006/relationships/hyperlink" Target="https://login.consultant.ru/link/?req=doc&amp;base=LAW&amp;n=470935&amp;date=18.06.2025" TargetMode = "External"/>
	<Relationship Id="rId21" Type="http://schemas.openxmlformats.org/officeDocument/2006/relationships/hyperlink" Target="https://login.consultant.ru/link/?req=doc&amp;base=SPB&amp;n=272008&amp;date=18.06.2025&amp;dst=100010&amp;field=134" TargetMode = "External"/>
	<Relationship Id="rId22" Type="http://schemas.openxmlformats.org/officeDocument/2006/relationships/hyperlink" Target="https://login.consultant.ru/link/?req=doc&amp;base=SPB&amp;n=272008&amp;date=18.06.2025&amp;dst=100012&amp;field=134" TargetMode = "External"/>
	<Relationship Id="rId23" Type="http://schemas.openxmlformats.org/officeDocument/2006/relationships/hyperlink" Target="https://login.consultant.ru/link/?req=doc&amp;base=SPB&amp;n=272008&amp;date=18.06.2025&amp;dst=100014&amp;field=134" TargetMode = "External"/>
	<Relationship Id="rId24" Type="http://schemas.openxmlformats.org/officeDocument/2006/relationships/hyperlink" Target="https://login.consultant.ru/link/?req=doc&amp;base=SPB&amp;n=272008&amp;date=18.06.2025&amp;dst=100016&amp;field=134" TargetMode = "External"/>
	<Relationship Id="rId25" Type="http://schemas.openxmlformats.org/officeDocument/2006/relationships/hyperlink" Target="https://login.consultant.ru/link/?req=doc&amp;base=SPB&amp;n=259348&amp;date=18.06.2025&amp;dst=100011&amp;field=134" TargetMode = "External"/>
	<Relationship Id="rId26" Type="http://schemas.openxmlformats.org/officeDocument/2006/relationships/hyperlink" Target="https://login.consultant.ru/link/?req=doc&amp;base=LAW&amp;n=484450&amp;date=18.06.2025&amp;dst=100170&amp;field=134" TargetMode = "External"/>
	<Relationship Id="rId27" Type="http://schemas.openxmlformats.org/officeDocument/2006/relationships/hyperlink" Target="https://login.consultant.ru/link/?req=doc&amp;base=LAW&amp;n=484450&amp;date=18.06.2025&amp;dst=100173&amp;field=134" TargetMode = "External"/>
	<Relationship Id="rId28" Type="http://schemas.openxmlformats.org/officeDocument/2006/relationships/hyperlink" Target="https://login.consultant.ru/link/?req=doc&amp;base=SPB&amp;n=259348&amp;date=18.06.2025&amp;dst=100031&amp;field=134" TargetMode = "External"/>
	<Relationship Id="rId29" Type="http://schemas.openxmlformats.org/officeDocument/2006/relationships/hyperlink" Target="https://login.consultant.ru/link/?req=doc&amp;base=LAW&amp;n=470935&amp;date=18.06.2025&amp;dst=100033&amp;field=134" TargetMode = "External"/>
	<Relationship Id="rId30" Type="http://schemas.openxmlformats.org/officeDocument/2006/relationships/hyperlink" Target="https://login.consultant.ru/link/?req=doc&amp;base=SPB&amp;n=277090&amp;date=18.06.2025&amp;dst=100016&amp;field=134" TargetMode = "External"/>
	<Relationship Id="rId31" Type="http://schemas.openxmlformats.org/officeDocument/2006/relationships/hyperlink" Target="https://login.consultant.ru/link/?req=doc&amp;base=LAW&amp;n=470935&amp;date=18.06.2025&amp;dst=100033&amp;field=134" TargetMode = "External"/>
	<Relationship Id="rId32" Type="http://schemas.openxmlformats.org/officeDocument/2006/relationships/hyperlink" Target="https://login.consultant.ru/link/?req=doc&amp;base=SPB&amp;n=277090&amp;date=18.06.2025&amp;dst=100018&amp;field=134" TargetMode = "External"/>
	<Relationship Id="rId33" Type="http://schemas.openxmlformats.org/officeDocument/2006/relationships/hyperlink" Target="https://login.consultant.ru/link/?req=doc&amp;base=SPB&amp;n=277090&amp;date=18.06.2025&amp;dst=100019&amp;field=134" TargetMode = "External"/>
	<Relationship Id="rId34" Type="http://schemas.openxmlformats.org/officeDocument/2006/relationships/hyperlink" Target="https://login.consultant.ru/link/?req=doc&amp;base=SPB&amp;n=277090&amp;date=18.06.2025&amp;dst=100020&amp;field=134" TargetMode = "External"/>
	<Relationship Id="rId35" Type="http://schemas.openxmlformats.org/officeDocument/2006/relationships/hyperlink" Target="https://login.consultant.ru/link/?req=doc&amp;base=LAW&amp;n=470935&amp;date=18.06.2025&amp;dst=100057&amp;field=134" TargetMode = "External"/>
	<Relationship Id="rId36" Type="http://schemas.openxmlformats.org/officeDocument/2006/relationships/hyperlink" Target="https://login.consultant.ru/link/?req=doc&amp;base=SPB&amp;n=277090&amp;date=18.06.2025&amp;dst=100021&amp;field=134" TargetMode = "External"/>
	<Relationship Id="rId37" Type="http://schemas.openxmlformats.org/officeDocument/2006/relationships/hyperlink" Target="https://login.consultant.ru/link/?req=doc&amp;base=SPB&amp;n=277090&amp;date=18.06.2025&amp;dst=100022&amp;field=134" TargetMode = "External"/>
	<Relationship Id="rId38" Type="http://schemas.openxmlformats.org/officeDocument/2006/relationships/hyperlink" Target="https://login.consultant.ru/link/?req=doc&amp;base=SPB&amp;n=277090&amp;date=18.06.2025&amp;dst=100023&amp;field=134" TargetMode = "External"/>
	<Relationship Id="rId39" Type="http://schemas.openxmlformats.org/officeDocument/2006/relationships/hyperlink" Target="https://login.consultant.ru/link/?req=doc&amp;base=SPB&amp;n=277090&amp;date=18.06.2025&amp;dst=100024&amp;field=134" TargetMode = "External"/>
	<Relationship Id="rId40" Type="http://schemas.openxmlformats.org/officeDocument/2006/relationships/hyperlink" Target="https://login.consultant.ru/link/?req=doc&amp;base=SPB&amp;n=277090&amp;date=18.06.2025&amp;dst=100025&amp;field=134" TargetMode = "External"/>
	<Relationship Id="rId41" Type="http://schemas.openxmlformats.org/officeDocument/2006/relationships/hyperlink" Target="https://login.consultant.ru/link/?req=doc&amp;base=LAW&amp;n=470935&amp;date=18.06.2025&amp;dst=100176&amp;field=134" TargetMode = "External"/>
	<Relationship Id="rId42" Type="http://schemas.openxmlformats.org/officeDocument/2006/relationships/hyperlink" Target="https://login.consultant.ru/link/?req=doc&amp;base=SPB&amp;n=277090&amp;date=18.06.2025&amp;dst=100026&amp;field=134" TargetMode = "External"/>
	<Relationship Id="rId43" Type="http://schemas.openxmlformats.org/officeDocument/2006/relationships/hyperlink" Target="https://login.consultant.ru/link/?req=doc&amp;base=SPB&amp;n=277090&amp;date=18.06.2025&amp;dst=100027&amp;field=134" TargetMode = "External"/>
	<Relationship Id="rId44" Type="http://schemas.openxmlformats.org/officeDocument/2006/relationships/hyperlink" Target="https://login.consultant.ru/link/?req=doc&amp;base=SPB&amp;n=277090&amp;date=18.06.2025&amp;dst=100028&amp;field=134" TargetMode = "External"/>
	<Relationship Id="rId45" Type="http://schemas.openxmlformats.org/officeDocument/2006/relationships/hyperlink" Target="https://login.consultant.ru/link/?req=doc&amp;base=SPB&amp;n=277090&amp;date=18.06.2025&amp;dst=100029&amp;field=134" TargetMode = "External"/>
	<Relationship Id="rId46" Type="http://schemas.openxmlformats.org/officeDocument/2006/relationships/hyperlink" Target="https://login.consultant.ru/link/?req=doc&amp;base=SPB&amp;n=277090&amp;date=18.06.2025&amp;dst=100030&amp;field=134" TargetMode = "External"/>
	<Relationship Id="rId47" Type="http://schemas.openxmlformats.org/officeDocument/2006/relationships/hyperlink" Target="https://login.consultant.ru/link/?req=doc&amp;base=LAW&amp;n=470935&amp;date=18.06.2025&amp;dst=100252&amp;field=134" TargetMode = "External"/>
	<Relationship Id="rId48" Type="http://schemas.openxmlformats.org/officeDocument/2006/relationships/hyperlink" Target="https://login.consultant.ru/link/?req=doc&amp;base=SPB&amp;n=277090&amp;date=18.06.2025&amp;dst=100031&amp;field=134" TargetMode = "External"/>
	<Relationship Id="rId49" Type="http://schemas.openxmlformats.org/officeDocument/2006/relationships/hyperlink" Target="https://login.consultant.ru/link/?req=doc&amp;base=LAW&amp;n=470935&amp;date=18.06.2025&amp;dst=100253&amp;field=134" TargetMode = "External"/>
	<Relationship Id="rId50" Type="http://schemas.openxmlformats.org/officeDocument/2006/relationships/hyperlink" Target="https://login.consultant.ru/link/?req=doc&amp;base=SPB&amp;n=277090&amp;date=18.06.2025&amp;dst=100032&amp;field=134" TargetMode = "External"/>
	<Relationship Id="rId51" Type="http://schemas.openxmlformats.org/officeDocument/2006/relationships/hyperlink" Target="https://login.consultant.ru/link/?req=doc&amp;base=LAW&amp;n=470935&amp;date=18.06.2025&amp;dst=100368&amp;field=134" TargetMode = "External"/>
	<Relationship Id="rId52" Type="http://schemas.openxmlformats.org/officeDocument/2006/relationships/hyperlink" Target="https://login.consultant.ru/link/?req=doc&amp;base=SPB&amp;n=277090&amp;date=18.06.2025&amp;dst=100033&amp;field=134" TargetMode = "External"/>
	<Relationship Id="rId53" Type="http://schemas.openxmlformats.org/officeDocument/2006/relationships/hyperlink" Target="https://login.consultant.ru/link/?req=doc&amp;base=SPB&amp;n=277090&amp;date=18.06.2025&amp;dst=100034&amp;field=134" TargetMode = "External"/>
	<Relationship Id="rId54" Type="http://schemas.openxmlformats.org/officeDocument/2006/relationships/hyperlink" Target="https://login.consultant.ru/link/?req=doc&amp;base=SPB&amp;n=277090&amp;date=18.06.2025&amp;dst=100035&amp;field=134" TargetMode = "External"/>
	<Relationship Id="rId55" Type="http://schemas.openxmlformats.org/officeDocument/2006/relationships/hyperlink" Target="https://login.consultant.ru/link/?req=doc&amp;base=LAW&amp;n=470935&amp;date=18.06.2025&amp;dst=100347&amp;field=134" TargetMode = "External"/>
	<Relationship Id="rId56" Type="http://schemas.openxmlformats.org/officeDocument/2006/relationships/hyperlink" Target="https://login.consultant.ru/link/?req=doc&amp;base=SPB&amp;n=277090&amp;date=18.06.2025&amp;dst=100036&amp;field=134" TargetMode = "External"/>
	<Relationship Id="rId57" Type="http://schemas.openxmlformats.org/officeDocument/2006/relationships/hyperlink" Target="https://login.consultant.ru/link/?req=doc&amp;base=SPB&amp;n=277090&amp;date=18.06.2025&amp;dst=100037&amp;field=134" TargetMode = "External"/>
	<Relationship Id="rId58" Type="http://schemas.openxmlformats.org/officeDocument/2006/relationships/hyperlink" Target="https://login.consultant.ru/link/?req=doc&amp;base=SPB&amp;n=277090&amp;date=18.06.2025&amp;dst=100038&amp;field=134" TargetMode = "External"/>
	<Relationship Id="rId59" Type="http://schemas.openxmlformats.org/officeDocument/2006/relationships/hyperlink" Target="https://login.consultant.ru/link/?req=doc&amp;base=SPB&amp;n=277090&amp;date=18.06.2025&amp;dst=100039&amp;field=134" TargetMode = "External"/>
	<Relationship Id="rId60" Type="http://schemas.openxmlformats.org/officeDocument/2006/relationships/hyperlink" Target="https://login.consultant.ru/link/?req=doc&amp;base=SPB&amp;n=277090&amp;date=18.06.2025&amp;dst=100040&amp;field=134" TargetMode = "External"/>
	<Relationship Id="rId61" Type="http://schemas.openxmlformats.org/officeDocument/2006/relationships/hyperlink" Target="https://login.consultant.ru/link/?req=doc&amp;base=SPB&amp;n=277090&amp;date=18.06.2025&amp;dst=100041&amp;field=134" TargetMode = "External"/>
	<Relationship Id="rId62" Type="http://schemas.openxmlformats.org/officeDocument/2006/relationships/hyperlink" Target="https://login.consultant.ru/link/?req=doc&amp;base=SPB&amp;n=277090&amp;date=18.06.2025&amp;dst=100042&amp;field=134" TargetMode = "External"/>
	<Relationship Id="rId63" Type="http://schemas.openxmlformats.org/officeDocument/2006/relationships/hyperlink" Target="https://login.consultant.ru/link/?req=doc&amp;base=SPB&amp;n=277090&amp;date=18.06.2025&amp;dst=100043&amp;field=134" TargetMode = "External"/>
	<Relationship Id="rId64" Type="http://schemas.openxmlformats.org/officeDocument/2006/relationships/hyperlink" Target="https://login.consultant.ru/link/?req=doc&amp;base=SPB&amp;n=243839&amp;date=18.06.2025&amp;dst=100010&amp;field=134" TargetMode = "External"/>
	<Relationship Id="rId65" Type="http://schemas.openxmlformats.org/officeDocument/2006/relationships/hyperlink" Target="https://login.consultant.ru/link/?req=doc&amp;base=LAW&amp;n=470935&amp;date=18.06.2025" TargetMode = "External"/>
	<Relationship Id="rId66" Type="http://schemas.openxmlformats.org/officeDocument/2006/relationships/hyperlink" Target="https://login.consultant.ru/link/?req=doc&amp;base=SPB&amp;n=303591&amp;date=18.06.2025&amp;dst=100010&amp;field=134" TargetMode = "External"/>
	<Relationship Id="rId67" Type="http://schemas.openxmlformats.org/officeDocument/2006/relationships/hyperlink" Target="https://login.consultant.ru/link/?req=doc&amp;base=SPB&amp;n=303591&amp;date=18.06.2025&amp;dst=100013&amp;field=134" TargetMode = "External"/>
	<Relationship Id="rId68" Type="http://schemas.openxmlformats.org/officeDocument/2006/relationships/hyperlink" Target="https://login.consultant.ru/link/?req=doc&amp;base=SPB&amp;n=272008&amp;date=18.06.2025&amp;dst=100017&amp;field=134" TargetMode = "External"/>
	<Relationship Id="rId69" Type="http://schemas.openxmlformats.org/officeDocument/2006/relationships/hyperlink" Target="https://login.consultant.ru/link/?req=doc&amp;base=SPB&amp;n=303591&amp;date=18.06.2025&amp;dst=100014&amp;field=134" TargetMode = "External"/>
	<Relationship Id="rId70" Type="http://schemas.openxmlformats.org/officeDocument/2006/relationships/hyperlink" Target="https://login.consultant.ru/link/?req=doc&amp;base=SPB&amp;n=201952&amp;date=18.06.2025&amp;dst=100012&amp;field=134" TargetMode = "External"/>
	<Relationship Id="rId71" Type="http://schemas.openxmlformats.org/officeDocument/2006/relationships/hyperlink" Target="https://login.consultant.ru/link/?req=doc&amp;base=SPB&amp;n=201952&amp;date=18.06.2025&amp;dst=100014&amp;field=134" TargetMode = "External"/>
	<Relationship Id="rId72" Type="http://schemas.openxmlformats.org/officeDocument/2006/relationships/hyperlink" Target="https://login.consultant.ru/link/?req=doc&amp;base=SPB&amp;n=201952&amp;date=18.06.2025&amp;dst=100016&amp;field=134" TargetMode = "External"/>
	<Relationship Id="rId73" Type="http://schemas.openxmlformats.org/officeDocument/2006/relationships/hyperlink" Target="https://login.consultant.ru/link/?req=doc&amp;base=SPB&amp;n=303591&amp;date=18.06.2025&amp;dst=100015&amp;field=134" TargetMode = "External"/>
	<Relationship Id="rId74" Type="http://schemas.openxmlformats.org/officeDocument/2006/relationships/hyperlink" Target="https://login.consultant.ru/link/?req=doc&amp;base=SPB&amp;n=201952&amp;date=18.06.2025&amp;dst=100018&amp;field=134" TargetMode = "External"/>
	<Relationship Id="rId75" Type="http://schemas.openxmlformats.org/officeDocument/2006/relationships/hyperlink" Target="https://login.consultant.ru/link/?req=doc&amp;base=LAW&amp;n=456504&amp;date=18.06.2025&amp;dst=100174&amp;field=134" TargetMode = "External"/>
	<Relationship Id="rId76" Type="http://schemas.openxmlformats.org/officeDocument/2006/relationships/hyperlink" Target="https://login.consultant.ru/link/?req=doc&amp;base=SPB&amp;n=201952&amp;date=18.06.2025&amp;dst=100020&amp;field=134" TargetMode = "External"/>
	<Relationship Id="rId77" Type="http://schemas.openxmlformats.org/officeDocument/2006/relationships/hyperlink" Target="https://login.consultant.ru/link/?req=doc&amp;base=SPB&amp;n=272116&amp;date=18.06.2025&amp;dst=100012&amp;field=134" TargetMode = "External"/>
	<Relationship Id="rId78" Type="http://schemas.openxmlformats.org/officeDocument/2006/relationships/hyperlink" Target="https://login.consultant.ru/link/?req=doc&amp;base=SPB&amp;n=303591&amp;date=18.06.2025&amp;dst=100017&amp;field=134" TargetMode = "External"/>
	<Relationship Id="rId79" Type="http://schemas.openxmlformats.org/officeDocument/2006/relationships/hyperlink" Target="https://login.consultant.ru/link/?req=doc&amp;base=LAW&amp;n=456504&amp;date=18.06.2025&amp;dst=100510&amp;field=134" TargetMode = "External"/>
	<Relationship Id="rId80" Type="http://schemas.openxmlformats.org/officeDocument/2006/relationships/hyperlink" Target="https://login.consultant.ru/link/?req=doc&amp;base=SPB&amp;n=272116&amp;date=18.06.2025&amp;dst=100014&amp;field=134" TargetMode = "External"/>
	<Relationship Id="rId81" Type="http://schemas.openxmlformats.org/officeDocument/2006/relationships/hyperlink" Target="https://login.consultant.ru/link/?req=doc&amp;base=LAW&amp;n=456504&amp;date=18.06.2025&amp;dst=100323&amp;field=134" TargetMode = "External"/>
	<Relationship Id="rId82" Type="http://schemas.openxmlformats.org/officeDocument/2006/relationships/hyperlink" Target="https://login.consultant.ru/link/?req=doc&amp;base=SPB&amp;n=272116&amp;date=18.06.2025&amp;dst=100015&amp;field=134" TargetMode = "External"/>
	<Relationship Id="rId83" Type="http://schemas.openxmlformats.org/officeDocument/2006/relationships/hyperlink" Target="https://login.consultant.ru/link/?req=doc&amp;base=LAW&amp;n=456504&amp;date=18.06.2025&amp;dst=100323&amp;field=134" TargetMode = "External"/>
	<Relationship Id="rId84" Type="http://schemas.openxmlformats.org/officeDocument/2006/relationships/hyperlink" Target="https://login.consultant.ru/link/?req=doc&amp;base=SPB&amp;n=272116&amp;date=18.06.2025&amp;dst=100016&amp;field=134" TargetMode = "External"/>
	<Relationship Id="rId85" Type="http://schemas.openxmlformats.org/officeDocument/2006/relationships/hyperlink" Target="https://login.consultant.ru/link/?req=doc&amp;base=LAW&amp;n=456504&amp;date=18.06.2025&amp;dst=163&amp;field=134" TargetMode = "External"/>
	<Relationship Id="rId86" Type="http://schemas.openxmlformats.org/officeDocument/2006/relationships/hyperlink" Target="https://login.consultant.ru/link/?req=doc&amp;base=SPB&amp;n=272116&amp;date=18.06.2025&amp;dst=100017&amp;field=134" TargetMode = "External"/>
	<Relationship Id="rId87" Type="http://schemas.openxmlformats.org/officeDocument/2006/relationships/hyperlink" Target="https://login.consultant.ru/link/?req=doc&amp;base=LAW&amp;n=456504&amp;date=18.06.2025&amp;dst=162&amp;field=134" TargetMode = "External"/>
	<Relationship Id="rId88" Type="http://schemas.openxmlformats.org/officeDocument/2006/relationships/hyperlink" Target="https://login.consultant.ru/link/?req=doc&amp;base=LAW&amp;n=456504&amp;date=18.06.2025&amp;dst=160&amp;field=134" TargetMode = "External"/>
	<Relationship Id="rId89" Type="http://schemas.openxmlformats.org/officeDocument/2006/relationships/hyperlink" Target="https://login.consultant.ru/link/?req=doc&amp;base=SPB&amp;n=272116&amp;date=18.06.2025&amp;dst=100018&amp;field=134" TargetMode = "External"/>
	<Relationship Id="rId90" Type="http://schemas.openxmlformats.org/officeDocument/2006/relationships/hyperlink" Target="https://login.consultant.ru/link/?req=doc&amp;base=LAW&amp;n=456504&amp;date=18.06.2025&amp;dst=163&amp;field=134" TargetMode = "External"/>
	<Relationship Id="rId91" Type="http://schemas.openxmlformats.org/officeDocument/2006/relationships/hyperlink" Target="https://login.consultant.ru/link/?req=doc&amp;base=SPB&amp;n=272116&amp;date=18.06.2025&amp;dst=100019&amp;field=134" TargetMode = "External"/>
	<Relationship Id="rId92" Type="http://schemas.openxmlformats.org/officeDocument/2006/relationships/hyperlink" Target="https://login.consultant.ru/link/?req=doc&amp;base=LAW&amp;n=456504&amp;date=18.06.2025&amp;dst=560&amp;field=134" TargetMode = "External"/>
	<Relationship Id="rId93" Type="http://schemas.openxmlformats.org/officeDocument/2006/relationships/hyperlink" Target="https://login.consultant.ru/link/?req=doc&amp;base=SPB&amp;n=303591&amp;date=18.06.2025&amp;dst=100019&amp;field=134" TargetMode = "External"/>
	<Relationship Id="rId94" Type="http://schemas.openxmlformats.org/officeDocument/2006/relationships/hyperlink" Target="https://login.consultant.ru/link/?req=doc&amp;base=LAW&amp;n=456504&amp;date=18.06.2025&amp;dst=335&amp;field=134" TargetMode = "External"/>
	<Relationship Id="rId95" Type="http://schemas.openxmlformats.org/officeDocument/2006/relationships/hyperlink" Target="https://login.consultant.ru/link/?req=doc&amp;base=LAW&amp;n=456504&amp;date=18.06.2025&amp;dst=412&amp;field=134" TargetMode = "External"/>
	<Relationship Id="rId96" Type="http://schemas.openxmlformats.org/officeDocument/2006/relationships/hyperlink" Target="https://login.consultant.ru/link/?req=doc&amp;base=SPB&amp;n=303591&amp;date=18.06.2025&amp;dst=100021&amp;field=134" TargetMode = "External"/>
	<Relationship Id="rId97" Type="http://schemas.openxmlformats.org/officeDocument/2006/relationships/hyperlink" Target="https://login.consultant.ru/link/?req=doc&amp;base=SPB&amp;n=303591&amp;date=18.06.2025&amp;dst=100022&amp;field=134" TargetMode = "External"/>
	<Relationship Id="rId98" Type="http://schemas.openxmlformats.org/officeDocument/2006/relationships/hyperlink" Target="https://login.consultant.ru/link/?req=doc&amp;base=SPB&amp;n=272008&amp;date=18.06.2025&amp;dst=100018&amp;field=134" TargetMode = "External"/>
	<Relationship Id="rId99" Type="http://schemas.openxmlformats.org/officeDocument/2006/relationships/hyperlink" Target="https://login.consultant.ru/link/?req=doc&amp;base=SPB&amp;n=201952&amp;date=18.06.2025&amp;dst=100021&amp;field=134" TargetMode = "External"/>
	<Relationship Id="rId100" Type="http://schemas.openxmlformats.org/officeDocument/2006/relationships/hyperlink" Target="https://login.consultant.ru/link/?req=doc&amp;base=SPB&amp;n=201952&amp;date=18.06.2025&amp;dst=100023&amp;field=134" TargetMode = "External"/>
	<Relationship Id="rId101" Type="http://schemas.openxmlformats.org/officeDocument/2006/relationships/hyperlink" Target="https://login.consultant.ru/link/?req=doc&amp;base=SPB&amp;n=201952&amp;date=18.06.2025&amp;dst=100026&amp;field=134" TargetMode = "External"/>
	<Relationship Id="rId102" Type="http://schemas.openxmlformats.org/officeDocument/2006/relationships/hyperlink" Target="https://login.consultant.ru/link/?req=doc&amp;base=SPB&amp;n=224057&amp;date=18.06.2025&amp;dst=100012&amp;field=134" TargetMode = "External"/>
	<Relationship Id="rId103" Type="http://schemas.openxmlformats.org/officeDocument/2006/relationships/hyperlink" Target="https://login.consultant.ru/link/?req=doc&amp;base=SPB&amp;n=303591&amp;date=18.06.2025&amp;dst=100025&amp;field=134" TargetMode = "External"/>
	<Relationship Id="rId104" Type="http://schemas.openxmlformats.org/officeDocument/2006/relationships/hyperlink" Target="https://login.consultant.ru/link/?req=doc&amp;base=SPB&amp;n=224057&amp;date=18.06.2025&amp;dst=100014&amp;field=134" TargetMode = "External"/>
	<Relationship Id="rId105" Type="http://schemas.openxmlformats.org/officeDocument/2006/relationships/hyperlink" Target="https://login.consultant.ru/link/?req=doc&amp;base=SPB&amp;n=303591&amp;date=18.06.2025&amp;dst=100026&amp;field=134" TargetMode = "External"/>
	<Relationship Id="rId106" Type="http://schemas.openxmlformats.org/officeDocument/2006/relationships/hyperlink" Target="https://login.consultant.ru/link/?req=doc&amp;base=SPB&amp;n=303591&amp;date=18.06.2025&amp;dst=100028&amp;field=134" TargetMode = "External"/>
	<Relationship Id="rId107" Type="http://schemas.openxmlformats.org/officeDocument/2006/relationships/hyperlink" Target="https://login.consultant.ru/link/?req=doc&amp;base=LAW&amp;n=456504&amp;date=18.06.2025&amp;dst=536&amp;field=134" TargetMode = "External"/>
	<Relationship Id="rId108" Type="http://schemas.openxmlformats.org/officeDocument/2006/relationships/hyperlink" Target="https://login.consultant.ru/link/?req=doc&amp;base=SPB&amp;n=277090&amp;date=18.06.2025&amp;dst=100046&amp;field=134" TargetMode = "External"/>
	<Relationship Id="rId109" Type="http://schemas.openxmlformats.org/officeDocument/2006/relationships/hyperlink" Target="https://login.consultant.ru/link/?req=doc&amp;base=SPB&amp;n=135345&amp;date=18.06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28.12.2015 N 145-оз
(ред. от 23.12.2024)
"Об организации перевозок пассажиров и багажа автомобильным транспортом в Ленинградской области"
(принят ЗС ЛО 23.12.2015)</dc:title>
  <dcterms:created xsi:type="dcterms:W3CDTF">2025-06-18T11:53:02Z</dcterms:created>
</cp:coreProperties>
</file>