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A" w:rsidRPr="00DE039A" w:rsidRDefault="00DE039A">
      <w:pPr>
        <w:pStyle w:val="ConsPlusNormal"/>
        <w:outlineLvl w:val="0"/>
        <w:rPr>
          <w:b w:val="0"/>
        </w:rPr>
      </w:pP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Сведения о доходах, расходах,</w:t>
      </w: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об имуществе и обязательствах имущественного характера</w:t>
      </w: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за период с 1 января 20</w:t>
      </w:r>
      <w:r w:rsidR="00465BBD">
        <w:rPr>
          <w:b w:val="0"/>
        </w:rPr>
        <w:t>2</w:t>
      </w:r>
      <w:r w:rsidR="00F3634D">
        <w:rPr>
          <w:b w:val="0"/>
        </w:rPr>
        <w:t>4</w:t>
      </w:r>
      <w:r w:rsidR="00D45655">
        <w:rPr>
          <w:b w:val="0"/>
        </w:rPr>
        <w:t xml:space="preserve"> года по 31 декабря 20</w:t>
      </w:r>
      <w:r w:rsidR="00673689">
        <w:rPr>
          <w:b w:val="0"/>
        </w:rPr>
        <w:t>2</w:t>
      </w:r>
      <w:r w:rsidR="00F3634D">
        <w:rPr>
          <w:b w:val="0"/>
        </w:rPr>
        <w:t>4</w:t>
      </w:r>
      <w:bookmarkStart w:id="0" w:name="_GoBack"/>
      <w:bookmarkEnd w:id="0"/>
      <w:r w:rsidRPr="00DE039A">
        <w:rPr>
          <w:b w:val="0"/>
        </w:rPr>
        <w:t xml:space="preserve"> года</w:t>
      </w:r>
    </w:p>
    <w:p w:rsidR="00DE039A" w:rsidRPr="00DE039A" w:rsidRDefault="00DE039A">
      <w:pPr>
        <w:pStyle w:val="ConsPlusNormal"/>
        <w:jc w:val="both"/>
        <w:rPr>
          <w:b w:val="0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531"/>
        <w:gridCol w:w="1730"/>
        <w:gridCol w:w="2409"/>
        <w:gridCol w:w="851"/>
        <w:gridCol w:w="992"/>
        <w:gridCol w:w="851"/>
        <w:gridCol w:w="567"/>
        <w:gridCol w:w="710"/>
        <w:gridCol w:w="1418"/>
        <w:gridCol w:w="1559"/>
      </w:tblGrid>
      <w:tr w:rsidR="00DE039A" w:rsidRPr="00DE039A" w:rsidTr="004840F0">
        <w:tc>
          <w:tcPr>
            <w:tcW w:w="454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 xml:space="preserve">N </w:t>
            </w:r>
            <w:proofErr w:type="gramStart"/>
            <w:r w:rsidRPr="00465BBD">
              <w:rPr>
                <w:b w:val="0"/>
              </w:rPr>
              <w:t>п</w:t>
            </w:r>
            <w:proofErr w:type="gramEnd"/>
            <w:r w:rsidRPr="00465BBD">
              <w:rPr>
                <w:b w:val="0"/>
              </w:rPr>
              <w:t>/п</w:t>
            </w:r>
          </w:p>
        </w:tc>
        <w:tc>
          <w:tcPr>
            <w:tcW w:w="1814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Фамилия и инициалы лица, чьи сведения размещаются</w:t>
            </w:r>
          </w:p>
        </w:tc>
        <w:tc>
          <w:tcPr>
            <w:tcW w:w="1531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Должность</w:t>
            </w:r>
          </w:p>
        </w:tc>
        <w:tc>
          <w:tcPr>
            <w:tcW w:w="5982" w:type="dxa"/>
            <w:gridSpan w:val="4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Объекты недвижимости, находящиеся в собственности</w:t>
            </w:r>
          </w:p>
        </w:tc>
        <w:tc>
          <w:tcPr>
            <w:tcW w:w="2128" w:type="dxa"/>
            <w:gridSpan w:val="3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Объекты недвижимости, находящиеся в пользов</w:t>
            </w:r>
            <w:r w:rsidRPr="00465BBD">
              <w:rPr>
                <w:b w:val="0"/>
              </w:rPr>
              <w:t>а</w:t>
            </w:r>
            <w:r w:rsidRPr="00465BBD">
              <w:rPr>
                <w:b w:val="0"/>
              </w:rPr>
              <w:t>нии</w:t>
            </w:r>
          </w:p>
        </w:tc>
        <w:tc>
          <w:tcPr>
            <w:tcW w:w="1418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 xml:space="preserve">Декларированный годовой доход </w:t>
            </w:r>
            <w:hyperlink w:anchor="P89" w:history="1">
              <w:r w:rsidRPr="00465BBD">
                <w:rPr>
                  <w:b w:val="0"/>
                </w:rPr>
                <w:t>&lt;1&gt;</w:t>
              </w:r>
            </w:hyperlink>
            <w:r w:rsidRPr="00465BBD">
              <w:rPr>
                <w:b w:val="0"/>
              </w:rPr>
              <w:t xml:space="preserve"> (руб.)</w:t>
            </w:r>
          </w:p>
        </w:tc>
      </w:tr>
      <w:tr w:rsidR="007D20B6" w:rsidRPr="00DE039A" w:rsidTr="004840F0">
        <w:tc>
          <w:tcPr>
            <w:tcW w:w="454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730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объекта</w:t>
            </w:r>
          </w:p>
        </w:tc>
        <w:tc>
          <w:tcPr>
            <w:tcW w:w="2409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собственности</w:t>
            </w:r>
          </w:p>
        </w:tc>
        <w:tc>
          <w:tcPr>
            <w:tcW w:w="851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площадь (кв. м)</w:t>
            </w:r>
          </w:p>
        </w:tc>
        <w:tc>
          <w:tcPr>
            <w:tcW w:w="992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страна распол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жения</w:t>
            </w:r>
          </w:p>
        </w:tc>
        <w:tc>
          <w:tcPr>
            <w:tcW w:w="851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об</w:t>
            </w:r>
            <w:r w:rsidRPr="00465BBD">
              <w:rPr>
                <w:b w:val="0"/>
              </w:rPr>
              <w:t>ъ</w:t>
            </w:r>
            <w:r w:rsidRPr="00465BBD">
              <w:rPr>
                <w:b w:val="0"/>
              </w:rPr>
              <w:t>екта</w:t>
            </w:r>
          </w:p>
        </w:tc>
        <w:tc>
          <w:tcPr>
            <w:tcW w:w="567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пл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щадь (кв. м)</w:t>
            </w:r>
          </w:p>
        </w:tc>
        <w:tc>
          <w:tcPr>
            <w:tcW w:w="710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страна расп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лож</w:t>
            </w:r>
            <w:r w:rsidRPr="00465BBD">
              <w:rPr>
                <w:b w:val="0"/>
              </w:rPr>
              <w:t>е</w:t>
            </w:r>
            <w:r w:rsidRPr="00465BBD">
              <w:rPr>
                <w:b w:val="0"/>
              </w:rPr>
              <w:t>ния</w:t>
            </w:r>
          </w:p>
        </w:tc>
        <w:tc>
          <w:tcPr>
            <w:tcW w:w="1418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</w:tr>
      <w:tr w:rsidR="00F3634D" w:rsidRPr="00F3634D" w:rsidTr="004840F0">
        <w:tc>
          <w:tcPr>
            <w:tcW w:w="454" w:type="dxa"/>
            <w:vMerge w:val="restart"/>
          </w:tcPr>
          <w:p w:rsidR="00F3634D" w:rsidRPr="00465BBD" w:rsidRDefault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1.</w:t>
            </w:r>
          </w:p>
        </w:tc>
        <w:tc>
          <w:tcPr>
            <w:tcW w:w="1814" w:type="dxa"/>
            <w:vMerge w:val="restart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Гололобова Ольга Сергеевна</w:t>
            </w:r>
          </w:p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 w:val="restart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Руководитель государственного казенного учр</w:t>
            </w:r>
            <w:r w:rsidRPr="00465BBD">
              <w:rPr>
                <w:b w:val="0"/>
              </w:rPr>
              <w:t>е</w:t>
            </w:r>
            <w:r w:rsidRPr="00465BBD">
              <w:rPr>
                <w:b w:val="0"/>
              </w:rPr>
              <w:t>ждения Лени</w:t>
            </w:r>
            <w:r w:rsidRPr="00465BBD">
              <w:rPr>
                <w:b w:val="0"/>
              </w:rPr>
              <w:t>н</w:t>
            </w:r>
            <w:r w:rsidRPr="00465BBD">
              <w:rPr>
                <w:b w:val="0"/>
              </w:rPr>
              <w:t>градской области «Ленинградское областное упра</w:t>
            </w:r>
            <w:r w:rsidRPr="00465BBD">
              <w:rPr>
                <w:b w:val="0"/>
              </w:rPr>
              <w:t>в</w:t>
            </w:r>
            <w:r w:rsidRPr="00465BBD">
              <w:rPr>
                <w:b w:val="0"/>
              </w:rPr>
              <w:t>ление транспо</w:t>
            </w:r>
            <w:r w:rsidRPr="00465BBD">
              <w:rPr>
                <w:b w:val="0"/>
              </w:rPr>
              <w:t>р</w:t>
            </w:r>
            <w:r w:rsidRPr="00465BBD">
              <w:rPr>
                <w:b w:val="0"/>
              </w:rPr>
              <w:t>та»</w:t>
            </w:r>
          </w:p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Общая долевая (1/2)</w:t>
            </w:r>
          </w:p>
        </w:tc>
        <w:tc>
          <w:tcPr>
            <w:tcW w:w="851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1296,0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 w:val="restart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Не имеет.</w:t>
            </w:r>
          </w:p>
        </w:tc>
        <w:tc>
          <w:tcPr>
            <w:tcW w:w="1418" w:type="dxa"/>
            <w:vMerge w:val="restart"/>
          </w:tcPr>
          <w:p w:rsidR="00F3634D" w:rsidRPr="00F3634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ТОЙОТА</w:t>
            </w:r>
            <w:r w:rsidRPr="002E3B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TOYOTA LAND CRUISER 150 (PRADO)</w:t>
            </w:r>
            <w:r w:rsidRPr="002E3B78">
              <w:rPr>
                <w:b w:val="0"/>
                <w:lang w:val="en-US"/>
              </w:rPr>
              <w:t>, 2015</w:t>
            </w:r>
            <w:r>
              <w:rPr>
                <w:b w:val="0"/>
              </w:rPr>
              <w:t>г</w:t>
            </w:r>
            <w:r w:rsidRPr="002E3B78">
              <w:rPr>
                <w:b w:val="0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F3634D" w:rsidRPr="00F3634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2 978 498,17</w:t>
            </w:r>
          </w:p>
        </w:tc>
      </w:tr>
      <w:tr w:rsidR="00F3634D" w:rsidRPr="00DE039A" w:rsidTr="00F3634D">
        <w:trPr>
          <w:trHeight w:val="324"/>
        </w:trPr>
        <w:tc>
          <w:tcPr>
            <w:tcW w:w="454" w:type="dxa"/>
            <w:vMerge/>
          </w:tcPr>
          <w:p w:rsidR="00F3634D" w:rsidRPr="00F3634D" w:rsidRDefault="00F3634D">
            <w:pPr>
              <w:pStyle w:val="ConsPlusNormal"/>
              <w:jc w:val="center"/>
              <w:rPr>
                <w:b w:val="0"/>
                <w:lang w:val="en-US"/>
              </w:rPr>
            </w:pPr>
          </w:p>
        </w:tc>
        <w:tc>
          <w:tcPr>
            <w:tcW w:w="1814" w:type="dxa"/>
            <w:vMerge/>
          </w:tcPr>
          <w:p w:rsidR="00F3634D" w:rsidRPr="00F3634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</w:p>
        </w:tc>
        <w:tc>
          <w:tcPr>
            <w:tcW w:w="1531" w:type="dxa"/>
            <w:vMerge/>
          </w:tcPr>
          <w:p w:rsidR="00F3634D" w:rsidRPr="00F3634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</w:p>
        </w:tc>
        <w:tc>
          <w:tcPr>
            <w:tcW w:w="1730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851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1034,0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</w:tr>
      <w:tr w:rsidR="00F3634D" w:rsidRPr="00DE039A" w:rsidTr="004840F0">
        <w:tc>
          <w:tcPr>
            <w:tcW w:w="454" w:type="dxa"/>
            <w:vMerge/>
          </w:tcPr>
          <w:p w:rsidR="00F3634D" w:rsidRPr="00465BBD" w:rsidRDefault="00F3634D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2409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Общая долевая (1/2)</w:t>
            </w:r>
          </w:p>
        </w:tc>
        <w:tc>
          <w:tcPr>
            <w:tcW w:w="851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1009,0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</w:p>
        </w:tc>
      </w:tr>
      <w:tr w:rsidR="00F3634D" w:rsidRPr="00DE039A" w:rsidTr="004840F0">
        <w:tc>
          <w:tcPr>
            <w:tcW w:w="454" w:type="dxa"/>
            <w:vMerge/>
          </w:tcPr>
          <w:p w:rsidR="00F3634D" w:rsidRPr="00465BBD" w:rsidRDefault="00F3634D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2409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Общая долевая (1/2)</w:t>
            </w:r>
          </w:p>
        </w:tc>
        <w:tc>
          <w:tcPr>
            <w:tcW w:w="851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58,6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  <w:lang w:val="en-US"/>
              </w:rPr>
            </w:pPr>
          </w:p>
        </w:tc>
      </w:tr>
      <w:tr w:rsidR="00F3634D" w:rsidRPr="00DE039A" w:rsidTr="004840F0">
        <w:tc>
          <w:tcPr>
            <w:tcW w:w="454" w:type="dxa"/>
            <w:vMerge/>
          </w:tcPr>
          <w:p w:rsidR="00F3634D" w:rsidRPr="00465BBD" w:rsidRDefault="00F3634D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851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88,9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</w:tr>
      <w:tr w:rsidR="00F3634D" w:rsidRPr="00DE039A" w:rsidTr="004840F0">
        <w:tc>
          <w:tcPr>
            <w:tcW w:w="454" w:type="dxa"/>
            <w:vMerge/>
          </w:tcPr>
          <w:p w:rsidR="00F3634D" w:rsidRPr="00465BBD" w:rsidRDefault="00F3634D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851" w:type="dxa"/>
          </w:tcPr>
          <w:p w:rsidR="00F3634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52,3</w:t>
            </w:r>
          </w:p>
        </w:tc>
        <w:tc>
          <w:tcPr>
            <w:tcW w:w="992" w:type="dxa"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F3634D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</w:p>
        </w:tc>
      </w:tr>
      <w:tr w:rsidR="004840F0" w:rsidRPr="00DE039A" w:rsidTr="004840F0">
        <w:tc>
          <w:tcPr>
            <w:tcW w:w="454" w:type="dxa"/>
            <w:vMerge w:val="restart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4840F0" w:rsidRPr="00465BBD">
              <w:rPr>
                <w:b w:val="0"/>
              </w:rPr>
              <w:t>.</w:t>
            </w:r>
          </w:p>
        </w:tc>
        <w:tc>
          <w:tcPr>
            <w:tcW w:w="1814" w:type="dxa"/>
            <w:vMerge w:val="restart"/>
          </w:tcPr>
          <w:p w:rsidR="004840F0" w:rsidRPr="00465BBD" w:rsidRDefault="004840F0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Несовершеннолетний ребенок</w:t>
            </w:r>
          </w:p>
        </w:tc>
        <w:tc>
          <w:tcPr>
            <w:tcW w:w="1531" w:type="dxa"/>
            <w:vMerge/>
          </w:tcPr>
          <w:p w:rsidR="004840F0" w:rsidRPr="00465BBD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2409" w:type="dxa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Общая долевая (1/2)</w:t>
            </w:r>
          </w:p>
        </w:tc>
        <w:tc>
          <w:tcPr>
            <w:tcW w:w="851" w:type="dxa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1296,0</w:t>
            </w:r>
          </w:p>
        </w:tc>
        <w:tc>
          <w:tcPr>
            <w:tcW w:w="992" w:type="dxa"/>
          </w:tcPr>
          <w:p w:rsidR="004840F0" w:rsidRPr="00465BBD" w:rsidRDefault="004840F0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4840F0" w:rsidRPr="00465BBD" w:rsidRDefault="004840F0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Квартира</w:t>
            </w:r>
          </w:p>
        </w:tc>
        <w:tc>
          <w:tcPr>
            <w:tcW w:w="567" w:type="dxa"/>
            <w:vMerge w:val="restart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88,9</w:t>
            </w:r>
          </w:p>
        </w:tc>
        <w:tc>
          <w:tcPr>
            <w:tcW w:w="710" w:type="dxa"/>
            <w:vMerge w:val="restart"/>
          </w:tcPr>
          <w:p w:rsidR="004840F0" w:rsidRPr="00465BBD" w:rsidRDefault="004840F0" w:rsidP="00F3634D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840F0" w:rsidRPr="00465BBD" w:rsidRDefault="004840F0" w:rsidP="00F3634D">
            <w:pPr>
              <w:ind w:left="0"/>
            </w:pPr>
            <w:r w:rsidRPr="00465BBD">
              <w:rPr>
                <w:b w:val="0"/>
              </w:rPr>
              <w:t>Не имеет.</w:t>
            </w:r>
          </w:p>
        </w:tc>
        <w:tc>
          <w:tcPr>
            <w:tcW w:w="1559" w:type="dxa"/>
            <w:vMerge w:val="restart"/>
          </w:tcPr>
          <w:p w:rsidR="004840F0" w:rsidRPr="00465BBD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95 614,90</w:t>
            </w:r>
          </w:p>
        </w:tc>
      </w:tr>
      <w:tr w:rsidR="004840F0" w:rsidRPr="00DE039A" w:rsidTr="004840F0">
        <w:trPr>
          <w:trHeight w:val="608"/>
        </w:trPr>
        <w:tc>
          <w:tcPr>
            <w:tcW w:w="454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4840F0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2409" w:type="dxa"/>
          </w:tcPr>
          <w:p w:rsidR="004840F0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Общая долевая (1/2)</w:t>
            </w:r>
          </w:p>
        </w:tc>
        <w:tc>
          <w:tcPr>
            <w:tcW w:w="851" w:type="dxa"/>
          </w:tcPr>
          <w:p w:rsidR="004840F0" w:rsidRDefault="00F3634D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58,6</w:t>
            </w:r>
          </w:p>
        </w:tc>
        <w:tc>
          <w:tcPr>
            <w:tcW w:w="992" w:type="dxa"/>
          </w:tcPr>
          <w:p w:rsidR="004840F0" w:rsidRDefault="004840F0" w:rsidP="00F3634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851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710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4840F0" w:rsidRPr="00DE039A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4840F0" w:rsidRDefault="004840F0" w:rsidP="00F3634D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323E4B" w:rsidRPr="00DE039A" w:rsidRDefault="00323E4B" w:rsidP="00F3634D">
      <w:pPr>
        <w:ind w:left="0"/>
        <w:rPr>
          <w:b w:val="0"/>
        </w:rPr>
      </w:pPr>
    </w:p>
    <w:sectPr w:rsidR="00323E4B" w:rsidRPr="00DE039A" w:rsidSect="00BF5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9A"/>
    <w:rsid w:val="00017153"/>
    <w:rsid w:val="00057876"/>
    <w:rsid w:val="0018046D"/>
    <w:rsid w:val="00323E4B"/>
    <w:rsid w:val="00351230"/>
    <w:rsid w:val="00351A76"/>
    <w:rsid w:val="003C6603"/>
    <w:rsid w:val="00465BBD"/>
    <w:rsid w:val="004840F0"/>
    <w:rsid w:val="0050212F"/>
    <w:rsid w:val="005424A0"/>
    <w:rsid w:val="00673689"/>
    <w:rsid w:val="00795BB0"/>
    <w:rsid w:val="007D20B6"/>
    <w:rsid w:val="007F12EE"/>
    <w:rsid w:val="00956ED5"/>
    <w:rsid w:val="00962C8B"/>
    <w:rsid w:val="00995EB7"/>
    <w:rsid w:val="00AC4A7F"/>
    <w:rsid w:val="00B55FAB"/>
    <w:rsid w:val="00C261E9"/>
    <w:rsid w:val="00CA7207"/>
    <w:rsid w:val="00D45655"/>
    <w:rsid w:val="00DB19A5"/>
    <w:rsid w:val="00DE039A"/>
    <w:rsid w:val="00F33880"/>
    <w:rsid w:val="00F3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3"/>
    <w:pPr>
      <w:widowControl w:val="0"/>
      <w:spacing w:before="100" w:line="320" w:lineRule="auto"/>
      <w:ind w:left="40"/>
      <w:jc w:val="center"/>
    </w:pPr>
    <w:rPr>
      <w:b/>
      <w:sz w:val="18"/>
      <w:lang w:eastAsia="ru-RU"/>
    </w:rPr>
  </w:style>
  <w:style w:type="paragraph" w:styleId="1">
    <w:name w:val="heading 1"/>
    <w:basedOn w:val="a"/>
    <w:next w:val="a"/>
    <w:link w:val="10"/>
    <w:qFormat/>
    <w:rsid w:val="00017153"/>
    <w:pPr>
      <w:keepNext/>
      <w:spacing w:before="20" w:line="220" w:lineRule="auto"/>
      <w:ind w:left="270" w:right="-5599" w:hanging="3"/>
      <w:jc w:val="left"/>
      <w:outlineLvl w:val="0"/>
    </w:pPr>
    <w:rPr>
      <w:b w:val="0"/>
      <w:sz w:val="24"/>
    </w:rPr>
  </w:style>
  <w:style w:type="paragraph" w:styleId="2">
    <w:name w:val="heading 2"/>
    <w:basedOn w:val="a"/>
    <w:next w:val="a"/>
    <w:link w:val="20"/>
    <w:qFormat/>
    <w:rsid w:val="0001715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7153"/>
    <w:pPr>
      <w:keepNext/>
      <w:ind w:left="-120" w:firstLine="120"/>
      <w:jc w:val="both"/>
      <w:outlineLvl w:val="2"/>
    </w:pPr>
    <w:rPr>
      <w:b w:val="0"/>
      <w:sz w:val="24"/>
    </w:rPr>
  </w:style>
  <w:style w:type="paragraph" w:styleId="4">
    <w:name w:val="heading 4"/>
    <w:basedOn w:val="a"/>
    <w:next w:val="a"/>
    <w:link w:val="40"/>
    <w:qFormat/>
    <w:rsid w:val="00017153"/>
    <w:pPr>
      <w:keepNext/>
      <w:spacing w:line="240" w:lineRule="auto"/>
      <w:ind w:firstLine="5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17153"/>
    <w:pPr>
      <w:keepNext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017153"/>
    <w:pPr>
      <w:keepNext/>
      <w:spacing w:line="240" w:lineRule="auto"/>
      <w:ind w:firstLine="527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017153"/>
    <w:pPr>
      <w:keepNext/>
      <w:spacing w:before="0" w:line="240" w:lineRule="auto"/>
      <w:ind w:firstLine="669"/>
      <w:jc w:val="both"/>
      <w:outlineLvl w:val="6"/>
    </w:pPr>
    <w:rPr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customStyle="1" w:styleId="ConsPlusNormal">
    <w:name w:val="ConsPlusNormal"/>
    <w:rsid w:val="00DE039A"/>
    <w:pPr>
      <w:widowControl w:val="0"/>
      <w:autoSpaceDE w:val="0"/>
      <w:autoSpaceDN w:val="0"/>
    </w:pPr>
    <w:rPr>
      <w:b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3"/>
    <w:pPr>
      <w:widowControl w:val="0"/>
      <w:spacing w:before="100" w:line="320" w:lineRule="auto"/>
      <w:ind w:left="40"/>
      <w:jc w:val="center"/>
    </w:pPr>
    <w:rPr>
      <w:b/>
      <w:sz w:val="18"/>
      <w:lang w:eastAsia="ru-RU"/>
    </w:rPr>
  </w:style>
  <w:style w:type="paragraph" w:styleId="1">
    <w:name w:val="heading 1"/>
    <w:basedOn w:val="a"/>
    <w:next w:val="a"/>
    <w:link w:val="10"/>
    <w:qFormat/>
    <w:rsid w:val="00017153"/>
    <w:pPr>
      <w:keepNext/>
      <w:spacing w:before="20" w:line="220" w:lineRule="auto"/>
      <w:ind w:left="270" w:right="-5599" w:hanging="3"/>
      <w:jc w:val="left"/>
      <w:outlineLvl w:val="0"/>
    </w:pPr>
    <w:rPr>
      <w:b w:val="0"/>
      <w:sz w:val="24"/>
    </w:rPr>
  </w:style>
  <w:style w:type="paragraph" w:styleId="2">
    <w:name w:val="heading 2"/>
    <w:basedOn w:val="a"/>
    <w:next w:val="a"/>
    <w:link w:val="20"/>
    <w:qFormat/>
    <w:rsid w:val="0001715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7153"/>
    <w:pPr>
      <w:keepNext/>
      <w:ind w:left="-120" w:firstLine="120"/>
      <w:jc w:val="both"/>
      <w:outlineLvl w:val="2"/>
    </w:pPr>
    <w:rPr>
      <w:b w:val="0"/>
      <w:sz w:val="24"/>
    </w:rPr>
  </w:style>
  <w:style w:type="paragraph" w:styleId="4">
    <w:name w:val="heading 4"/>
    <w:basedOn w:val="a"/>
    <w:next w:val="a"/>
    <w:link w:val="40"/>
    <w:qFormat/>
    <w:rsid w:val="00017153"/>
    <w:pPr>
      <w:keepNext/>
      <w:spacing w:line="240" w:lineRule="auto"/>
      <w:ind w:firstLine="5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17153"/>
    <w:pPr>
      <w:keepNext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017153"/>
    <w:pPr>
      <w:keepNext/>
      <w:spacing w:line="240" w:lineRule="auto"/>
      <w:ind w:firstLine="527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017153"/>
    <w:pPr>
      <w:keepNext/>
      <w:spacing w:before="0" w:line="240" w:lineRule="auto"/>
      <w:ind w:firstLine="669"/>
      <w:jc w:val="both"/>
      <w:outlineLvl w:val="6"/>
    </w:pPr>
    <w:rPr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customStyle="1" w:styleId="ConsPlusNormal">
    <w:name w:val="ConsPlusNormal"/>
    <w:rsid w:val="00DE039A"/>
    <w:pPr>
      <w:widowControl w:val="0"/>
      <w:autoSpaceDE w:val="0"/>
      <w:autoSpaceDN w:val="0"/>
    </w:pPr>
    <w:rPr>
      <w:b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Полякова Елена Николаевна</cp:lastModifiedBy>
  <cp:revision>3</cp:revision>
  <dcterms:created xsi:type="dcterms:W3CDTF">2023-07-13T08:50:00Z</dcterms:created>
  <dcterms:modified xsi:type="dcterms:W3CDTF">2025-06-18T08:09:00Z</dcterms:modified>
</cp:coreProperties>
</file>