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94" w:rsidRDefault="0056189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61894" w:rsidRDefault="00561894">
      <w:pPr>
        <w:pStyle w:val="ConsPlusNormal"/>
        <w:ind w:firstLine="540"/>
        <w:jc w:val="both"/>
        <w:outlineLvl w:val="0"/>
      </w:pPr>
    </w:p>
    <w:p w:rsidR="00561894" w:rsidRDefault="00561894">
      <w:pPr>
        <w:pStyle w:val="ConsPlusTitle"/>
        <w:jc w:val="center"/>
        <w:outlineLvl w:val="0"/>
      </w:pPr>
      <w:r>
        <w:t>ГУБЕРНАТОР ЛЕНИНГРАДСКОЙ ОБЛАСТИ</w:t>
      </w:r>
    </w:p>
    <w:p w:rsidR="00561894" w:rsidRDefault="00561894">
      <w:pPr>
        <w:pStyle w:val="ConsPlusTitle"/>
        <w:jc w:val="center"/>
      </w:pPr>
    </w:p>
    <w:p w:rsidR="00561894" w:rsidRDefault="00561894">
      <w:pPr>
        <w:pStyle w:val="ConsPlusTitle"/>
        <w:jc w:val="center"/>
      </w:pPr>
      <w:r>
        <w:t>РАСПОРЯЖЕНИЕ</w:t>
      </w:r>
    </w:p>
    <w:p w:rsidR="00561894" w:rsidRDefault="00561894">
      <w:pPr>
        <w:pStyle w:val="ConsPlusTitle"/>
        <w:jc w:val="center"/>
      </w:pPr>
      <w:r>
        <w:t>от 9 июня 2017 г. N 343-рг</w:t>
      </w:r>
    </w:p>
    <w:p w:rsidR="00561894" w:rsidRDefault="00561894">
      <w:pPr>
        <w:pStyle w:val="ConsPlusTitle"/>
        <w:jc w:val="center"/>
      </w:pPr>
    </w:p>
    <w:p w:rsidR="00561894" w:rsidRDefault="00561894">
      <w:pPr>
        <w:pStyle w:val="ConsPlusTitle"/>
        <w:jc w:val="center"/>
      </w:pPr>
      <w:r>
        <w:t>О ВНЕСЕНИИ ИЗМЕНЕНИЙ В РАСПОРЯЖЕНИЕ ГУБЕРНАТОРА</w:t>
      </w:r>
    </w:p>
    <w:p w:rsidR="00561894" w:rsidRDefault="00561894">
      <w:pPr>
        <w:pStyle w:val="ConsPlusTitle"/>
        <w:jc w:val="center"/>
      </w:pPr>
      <w:r>
        <w:t>ЛЕНИНГРАДСКОЙ ОБЛАСТИ ОТ 15 НОЯБРЯ 2013 ГОДА N 830-РГ</w:t>
      </w:r>
    </w:p>
    <w:p w:rsidR="00561894" w:rsidRDefault="00561894">
      <w:pPr>
        <w:pStyle w:val="ConsPlusTitle"/>
        <w:jc w:val="center"/>
      </w:pPr>
      <w:r>
        <w:t>"ОБ ОБРАЗОВАНИИ МЕЖВЕДОМСТВЕННОЙ ТРАНСПОРТНОЙ КОМИССИИ</w:t>
      </w:r>
    </w:p>
    <w:p w:rsidR="00561894" w:rsidRDefault="00561894">
      <w:pPr>
        <w:pStyle w:val="ConsPlusTitle"/>
        <w:jc w:val="center"/>
      </w:pPr>
      <w:r>
        <w:t>ПРИ ГУБЕРНАТОРЕ ЛЕНИНГРАДСКОЙ ОБЛАСТИ"</w:t>
      </w: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распоряжение</w:t>
        </w:r>
      </w:hyperlink>
      <w:r>
        <w:t xml:space="preserve"> Губернатора Ленинградской области от 15 ноября 2013 года N 830-рг "Об образовании межведомственной транспортной комиссии при Губернаторе Ленинградской области" следующие изменения:</w:t>
      </w:r>
    </w:p>
    <w:p w:rsidR="00561894" w:rsidRDefault="00561894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приложение 1</w:t>
        </w:r>
      </w:hyperlink>
      <w:r>
        <w:t xml:space="preserve"> (Положение о межведомственной транспортной комиссии при Губернаторе Ленинградской области) изложить в редакции согласно </w:t>
      </w:r>
      <w:hyperlink w:anchor="P34">
        <w:r>
          <w:rPr>
            <w:color w:val="0000FF"/>
          </w:rPr>
          <w:t>приложению 1</w:t>
        </w:r>
      </w:hyperlink>
      <w:r>
        <w:t xml:space="preserve"> к настоящему распоряжению;</w:t>
      </w:r>
    </w:p>
    <w:p w:rsidR="00561894" w:rsidRDefault="00561894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приложение 2</w:t>
        </w:r>
      </w:hyperlink>
      <w:r>
        <w:t xml:space="preserve"> (Состав межведомственной транспортной комиссии при Губернаторе Ленинградской области) изложить в редакции согласно </w:t>
      </w:r>
      <w:hyperlink w:anchor="P89">
        <w:r>
          <w:rPr>
            <w:color w:val="0000FF"/>
          </w:rPr>
          <w:t>приложению 2</w:t>
        </w:r>
      </w:hyperlink>
      <w:r>
        <w:t xml:space="preserve"> к настоящему распоряжению.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заместителя Председателя Правительства Ленинградской области по строительству.</w:t>
      </w: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jc w:val="right"/>
      </w:pPr>
      <w:r>
        <w:t>Губернатор</w:t>
      </w:r>
    </w:p>
    <w:p w:rsidR="00561894" w:rsidRDefault="00561894">
      <w:pPr>
        <w:pStyle w:val="ConsPlusNormal"/>
        <w:jc w:val="right"/>
      </w:pPr>
      <w:r>
        <w:t>Ленинградской области</w:t>
      </w:r>
    </w:p>
    <w:p w:rsidR="00561894" w:rsidRDefault="00561894">
      <w:pPr>
        <w:pStyle w:val="ConsPlusNormal"/>
        <w:jc w:val="right"/>
      </w:pPr>
      <w:r>
        <w:t>А.Дрозденко</w:t>
      </w: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jc w:val="right"/>
        <w:outlineLvl w:val="0"/>
      </w:pPr>
      <w:r>
        <w:t>УТВЕРЖДЕНО</w:t>
      </w:r>
    </w:p>
    <w:p w:rsidR="00561894" w:rsidRDefault="00561894">
      <w:pPr>
        <w:pStyle w:val="ConsPlusNormal"/>
        <w:jc w:val="right"/>
      </w:pPr>
      <w:r>
        <w:t>распоряжением Губернатора</w:t>
      </w:r>
    </w:p>
    <w:p w:rsidR="00561894" w:rsidRDefault="00561894">
      <w:pPr>
        <w:pStyle w:val="ConsPlusNormal"/>
        <w:jc w:val="right"/>
      </w:pPr>
      <w:r>
        <w:t>Ленинградской области</w:t>
      </w:r>
    </w:p>
    <w:p w:rsidR="00561894" w:rsidRDefault="00561894">
      <w:pPr>
        <w:pStyle w:val="ConsPlusNormal"/>
        <w:jc w:val="right"/>
      </w:pPr>
      <w:r>
        <w:t>от 15.11.2013 N 830-рг</w:t>
      </w:r>
    </w:p>
    <w:p w:rsidR="00561894" w:rsidRDefault="00561894">
      <w:pPr>
        <w:pStyle w:val="ConsPlusNormal"/>
        <w:jc w:val="right"/>
      </w:pPr>
      <w:proofErr w:type="gramStart"/>
      <w:r>
        <w:t>(в редакции</w:t>
      </w:r>
      <w:proofErr w:type="gramEnd"/>
    </w:p>
    <w:p w:rsidR="00561894" w:rsidRDefault="00561894">
      <w:pPr>
        <w:pStyle w:val="ConsPlusNormal"/>
        <w:jc w:val="right"/>
      </w:pPr>
      <w:r>
        <w:t>распоряжения Губернатора</w:t>
      </w:r>
    </w:p>
    <w:p w:rsidR="00561894" w:rsidRDefault="00561894">
      <w:pPr>
        <w:pStyle w:val="ConsPlusNormal"/>
        <w:jc w:val="right"/>
      </w:pPr>
      <w:r>
        <w:t>Ленинградской области</w:t>
      </w:r>
    </w:p>
    <w:p w:rsidR="00561894" w:rsidRDefault="00561894">
      <w:pPr>
        <w:pStyle w:val="ConsPlusNormal"/>
        <w:jc w:val="right"/>
      </w:pPr>
      <w:r>
        <w:t>от 09.06.2017 N 343-рг)</w:t>
      </w:r>
    </w:p>
    <w:p w:rsidR="00561894" w:rsidRDefault="00561894">
      <w:pPr>
        <w:pStyle w:val="ConsPlusNormal"/>
        <w:jc w:val="right"/>
      </w:pPr>
      <w:r>
        <w:t>(приложение 1)</w:t>
      </w: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Title"/>
        <w:jc w:val="center"/>
      </w:pPr>
      <w:bookmarkStart w:id="0" w:name="P34"/>
      <w:bookmarkEnd w:id="0"/>
      <w:r>
        <w:t>ПОЛОЖЕНИЕ</w:t>
      </w:r>
    </w:p>
    <w:p w:rsidR="00561894" w:rsidRDefault="00561894">
      <w:pPr>
        <w:pStyle w:val="ConsPlusTitle"/>
        <w:jc w:val="center"/>
      </w:pPr>
      <w:r>
        <w:t>О МЕЖВЕДОМСТВЕННОЙ ТРАНСПОРТНОЙ КОМИССИИ ПРИ ГУБЕРНАТОРЕ</w:t>
      </w:r>
    </w:p>
    <w:p w:rsidR="00561894" w:rsidRDefault="00561894">
      <w:pPr>
        <w:pStyle w:val="ConsPlusTitle"/>
        <w:jc w:val="center"/>
      </w:pPr>
      <w:r>
        <w:t>ЛЕНИНГРАДСКОЙ ОБЛАСТИ</w:t>
      </w: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Межведомственная транспортная комиссия при Губернаторе Ленинградской области (далее - межведомственная комиссия) образована в целях обеспечения взаимодействия органов исполнительной власти Ленинградской области с территориальными органами федеральных органов исполнительной власти, органами местного самоуправления Ленинградской области по </w:t>
      </w:r>
      <w:r>
        <w:lastRenderedPageBreak/>
        <w:t>вопросам транспортного обслуживания населения автомобильным, железнодорожным, водным и воздушным транспортом общего пользования, легковым такси, специальных и заказных автобусных перевозок на территории Ленинградской области.</w:t>
      </w:r>
      <w:proofErr w:type="gramEnd"/>
    </w:p>
    <w:p w:rsidR="00561894" w:rsidRDefault="00561894">
      <w:pPr>
        <w:pStyle w:val="ConsPlusNormal"/>
        <w:spacing w:before="220"/>
        <w:ind w:firstLine="540"/>
        <w:jc w:val="both"/>
      </w:pPr>
      <w:r>
        <w:t xml:space="preserve">2. Межведомственная комиссия в своей деятельности руководствуется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правовыми нормами, действующими на территории Российской Федерации, областными законами, постановлениями и распоряжениями Правительства Ленинградской области, постановлениями и распоряжениями Губернатора Ленинградской области, а также настоящим Положением.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3. Задачами межведомственной комиссии являются: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выработка рекомендаций по организации исполнения законодательства Российской Федерации и законодательства Ленинградской области в сфере организации перевозок пассажиров автомобильным, железнодорожным, водным и воздушным транспортом общего пользования, легковым такси, специальных и заказных автобусных перевозок на территории Ленинградской области;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подготовка предложений по совершенствованию законодательных и иных нормативных правовых актов по вопросам противодействия нарушениям законодательства Российской Федерации и законодательства Ленинградской области в сфере организации перевозок пассажиров автомобильным, железнодорожным, водным и воздушным транспортом общего пользования, легковым такси, специальных и заказных автобусных перевозок на территории Ленинградской области;</w:t>
      </w:r>
    </w:p>
    <w:p w:rsidR="00561894" w:rsidRDefault="00561894">
      <w:pPr>
        <w:pStyle w:val="ConsPlusNormal"/>
        <w:spacing w:before="220"/>
        <w:ind w:firstLine="540"/>
        <w:jc w:val="both"/>
      </w:pPr>
      <w:proofErr w:type="gramStart"/>
      <w:r>
        <w:t>обмен информацией между исполнительными органами государственной власти Ленинградской области и территориальными органами федеральных органов исполнительной власти в сфере осуществления контроля за соблюдением требований законодательства Российской Федерации и законодательства Ленинградской области по вопросам организации перевозок пассажиров автомобильным, железнодорожным, водным и воздушным транспортом общего пользования, легковым такси, специальных и заказных автобусных перевозок на территории Ленинградской области.</w:t>
      </w:r>
      <w:proofErr w:type="gramEnd"/>
    </w:p>
    <w:p w:rsidR="00561894" w:rsidRDefault="00561894">
      <w:pPr>
        <w:pStyle w:val="ConsPlusNormal"/>
        <w:spacing w:before="220"/>
        <w:ind w:firstLine="540"/>
        <w:jc w:val="both"/>
      </w:pPr>
      <w:r>
        <w:t>4. Функциями межведомственной комиссии являются:</w:t>
      </w:r>
    </w:p>
    <w:p w:rsidR="00561894" w:rsidRDefault="00561894">
      <w:pPr>
        <w:pStyle w:val="ConsPlusNormal"/>
        <w:spacing w:before="220"/>
        <w:ind w:firstLine="540"/>
        <w:jc w:val="both"/>
      </w:pPr>
      <w:proofErr w:type="gramStart"/>
      <w:r>
        <w:t>проведение анализа доступности и качества транспортных услуг для населения в соответствии с требованиями, установленными законодательством Российской Федерации и законодательством Ленинградской области, при организации перевозок пассажиров автомобильным, железнодорожным, водным и воздушным транспортом общего пользования, легковым такси, специальных и заказных автобусных перевозок на территории Ленинградской области;</w:t>
      </w:r>
      <w:proofErr w:type="gramEnd"/>
    </w:p>
    <w:p w:rsidR="00561894" w:rsidRDefault="00561894">
      <w:pPr>
        <w:pStyle w:val="ConsPlusNormal"/>
        <w:spacing w:before="220"/>
        <w:ind w:firstLine="540"/>
        <w:jc w:val="both"/>
      </w:pPr>
      <w:r>
        <w:t xml:space="preserve">разработка предложений по повышению эффективности </w:t>
      </w:r>
      <w:proofErr w:type="gramStart"/>
      <w:r>
        <w:t>контроля за</w:t>
      </w:r>
      <w:proofErr w:type="gramEnd"/>
      <w:r>
        <w:t xml:space="preserve"> выполнением законодательства Российской Федерации и законодательства Ленинградской области при организации перевозок пассажиров автомобильным, железнодорожным, водным и воздушным транспортом общего пользования, легковым такси, специальных и заказных автобусных перевозок на территории Ленинградской области;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 xml:space="preserve">обеспечение </w:t>
      </w:r>
      <w:proofErr w:type="gramStart"/>
      <w:r>
        <w:t>проведения комплексного анализа функционирования транспортной инфраструктуры Ленинградской области</w:t>
      </w:r>
      <w:proofErr w:type="gramEnd"/>
      <w:r>
        <w:t xml:space="preserve"> и разработка предложений, направленных на развитие транспортной инфраструктуры Ленинградской области и противодействие нарушениям при организации перевозок пассажиров автомобильным, железнодорожным, водным и воздушным транспортом общего пользования, легковым такси, специальных и заказных автобусных </w:t>
      </w:r>
      <w:r>
        <w:lastRenderedPageBreak/>
        <w:t>перевозок на территории Ленинградской области;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осуществление анализа деятельности органов исполнительной власти Ленинградской области, территориальных органов федеральных органов исполнительной власти и заинтересованных организаций при организации перевозок пассажиров автомобильным, железнодорожным, водным и воздушным транспортом общего пользования, легковым такси, специальных и заказных автобусных перевозок на территории Ленинградской области.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5. Межведомственная комиссия имеет право: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запрашивать от органов исполнительной власти Ленинградской области, органов местного самоуправления Ленинградской области, территориальных органов федеральных органов исполнительной власти и заинтересованных организаций информацию (материалы) по вопросам, относящимся к компетенции межведомственной комиссии;</w:t>
      </w:r>
    </w:p>
    <w:p w:rsidR="00561894" w:rsidRDefault="00561894">
      <w:pPr>
        <w:pStyle w:val="ConsPlusNormal"/>
        <w:spacing w:before="220"/>
        <w:ind w:firstLine="540"/>
        <w:jc w:val="both"/>
      </w:pPr>
      <w:proofErr w:type="gramStart"/>
      <w:r>
        <w:t>заслушивать на заседаниях межведомственной комиссии должностных лиц органов исполнительной власти Ленинградской области, органов местного самоуправления Ленинградской области, территориальных органов федеральных органов исполнительной власти, организаций и лиц, осуществляющих деятельность по организации перевозок пассажиров автомобильным, железнодорожным, водным и воздушным транспортом общего пользования, легковым такси, специальных и заказных автобусных перевозок на территории Ленинградской области по вопросам, относящимся к компетенции межведомственной комиссии;</w:t>
      </w:r>
      <w:proofErr w:type="gramEnd"/>
    </w:p>
    <w:p w:rsidR="00561894" w:rsidRDefault="00561894">
      <w:pPr>
        <w:pStyle w:val="ConsPlusNormal"/>
        <w:spacing w:before="220"/>
        <w:ind w:firstLine="540"/>
        <w:jc w:val="both"/>
      </w:pPr>
      <w:r>
        <w:t>взаимодействовать с уполномоченными органами государственной власти, проводящими проверки предприятий, организаций, индивидуальных предпринимателей, осуществляющих деятельность по организации перевозок пассажиров автомобильным, железнодорожным, водным и воздушным транспортом общего пользования, легковым такси, специальных и заказных автобусных перевозок на территории Ленинградской области в части мониторинга надлежащего транспортного обслуживания населения Ленинградской области;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приглашать для участия в заседаниях межведомственной комиссии представителей территориальных органов федеральных органов исполнительной власти, органов государственной власти Ленинградской области, органов местного самоуправления Ленинградской области, надзорных и контролирующих органов, а также предприятий, организаций и учреждений, находящихся на территории Ленинградской области, независимо от их организационно-правовой формы для комплексного обсуждения вопросов.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6. Деятельность межведомственной комиссии осуществляется в соответствии с планом работы, который согласовывается с членами межведомственной комиссии путем его направления в их адрес. План работы межведомственной комиссии утверждается председателем межведомственной комиссии.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7. Председатель межведомственной комиссии: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осуществляет общее руководство деятельностью межведомственной комиссии;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возложенных на межведомственную комиссию задач;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утверждает повестку дня заседания межведомственной комиссии;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проводит заседания межведомственной комиссии;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подписывает протокол заседания межведомственной комиссии;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 xml:space="preserve">информирует Губернатора Ленинградской области о результатах деятельности </w:t>
      </w:r>
      <w:r>
        <w:lastRenderedPageBreak/>
        <w:t>межведомственной комиссии. В отсутствие председателя межведомственной комиссии его обязанности исполняет заместитель председателя межведомственной комиссии.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8. Ответственный секретарь межведомственной комиссии: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 xml:space="preserve">осуществляет подготовку проектов планов работы межведомственной комиссии и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обеспечивает организацию проведения заседаний межведомственной комиссии, включая подготовку необходимых документов и аналитических материалов к заседаниям межведомственной комиссии;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ведет и оформляет протоколы заседаний межведомственной комиссии;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подготавливает информацию для председателя межведомственной комиссии, заместителя председателя межведомственной комиссии и органов государственной власти Ленинградской области в части, касающейся деятельности межведомственной комиссии.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9. Заседания межведомственной комиссии проводятся по мере необходимости, но не реже одного раза в три месяца. Заседание межведомственной комиссии правомочно, если на заседании присутствует не менее половины состава межведомственной комиссии. Повестку дня и порядок проведения заседания межведомственной комиссии определяет председатель межведомственной комиссии.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 xml:space="preserve">10. Присутствие на заседании межведомственной комиссии членов межведомственной комиссии обязательно. В случае невозможности присутствия на заседании межведомственной комиссии члены межведомственной комиссии вправе делегировать свои полномочия иным лицам, уведомив об этом председателя межведомственной комиссии и секретаря межведомственной комиссии в письменной форме не </w:t>
      </w:r>
      <w:proofErr w:type="gramStart"/>
      <w:r>
        <w:t>позднее</w:t>
      </w:r>
      <w:proofErr w:type="gramEnd"/>
      <w:r>
        <w:t xml:space="preserve"> чем за два дня до заседания.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Член межведомственной комиссии вправе изложить свое мнение по рассматриваемому вопросу в письменной форме.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11. Решения межведомственной комиссии носят рекомендательный характер и принимаются простым большинством голосов присутствующих на заседании членов межведомственной комиссии путем открытого голосования. При принятии решения каждый член межведомственной комиссии обладает одним голосом. В случае равенства голосов голос председательствующего на заседании межведомственной комиссии является решающим.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Решения межведомственной комиссии оформляются протоколом, который подписывает председательствующий на заседании межведомственной комиссии.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12. По решению межведомственной комиссии в ее составе могут быть образованы постоянные или временные межведомственные рабочие группы по обеспечению качества и безопасности перевозок пассажиров автомобильным, железнодорожным, водным и воздушным транспортом общего пользования, легковым такси, специальных и заказных автобусных перевозок на территории Ленинградской области.</w:t>
      </w:r>
    </w:p>
    <w:p w:rsidR="00561894" w:rsidRDefault="00561894">
      <w:pPr>
        <w:pStyle w:val="ConsPlusNormal"/>
        <w:spacing w:before="220"/>
        <w:ind w:firstLine="540"/>
        <w:jc w:val="both"/>
      </w:pPr>
      <w:r>
        <w:t>13. Организационно-техническое и информационное обеспечение деятельности межведомственной комиссии возлагается на Управление Ленинградской области по транспорту.</w:t>
      </w: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jc w:val="right"/>
        <w:outlineLvl w:val="0"/>
      </w:pPr>
      <w:r>
        <w:t>УТВЕРЖДЕН</w:t>
      </w:r>
    </w:p>
    <w:p w:rsidR="00561894" w:rsidRDefault="00561894">
      <w:pPr>
        <w:pStyle w:val="ConsPlusNormal"/>
        <w:jc w:val="right"/>
      </w:pPr>
      <w:r>
        <w:lastRenderedPageBreak/>
        <w:t>распоряжением Губернатора</w:t>
      </w:r>
    </w:p>
    <w:p w:rsidR="00561894" w:rsidRDefault="00561894">
      <w:pPr>
        <w:pStyle w:val="ConsPlusNormal"/>
        <w:jc w:val="right"/>
      </w:pPr>
      <w:r>
        <w:t>Ленинградской области</w:t>
      </w:r>
    </w:p>
    <w:p w:rsidR="00561894" w:rsidRDefault="00561894">
      <w:pPr>
        <w:pStyle w:val="ConsPlusNormal"/>
        <w:jc w:val="right"/>
      </w:pPr>
      <w:r>
        <w:t>от 15.11.2013 N 830-рг</w:t>
      </w:r>
    </w:p>
    <w:p w:rsidR="00561894" w:rsidRDefault="00561894">
      <w:pPr>
        <w:pStyle w:val="ConsPlusNormal"/>
        <w:jc w:val="right"/>
      </w:pPr>
      <w:proofErr w:type="gramStart"/>
      <w:r>
        <w:t>(в редакции</w:t>
      </w:r>
      <w:proofErr w:type="gramEnd"/>
    </w:p>
    <w:p w:rsidR="00561894" w:rsidRDefault="00561894">
      <w:pPr>
        <w:pStyle w:val="ConsPlusNormal"/>
        <w:jc w:val="right"/>
      </w:pPr>
      <w:r>
        <w:t>распоряжения Губернатора</w:t>
      </w:r>
    </w:p>
    <w:p w:rsidR="00561894" w:rsidRDefault="00561894">
      <w:pPr>
        <w:pStyle w:val="ConsPlusNormal"/>
        <w:jc w:val="right"/>
      </w:pPr>
      <w:r>
        <w:t>Ленинградской области</w:t>
      </w:r>
    </w:p>
    <w:p w:rsidR="00561894" w:rsidRDefault="00561894">
      <w:pPr>
        <w:pStyle w:val="ConsPlusNormal"/>
        <w:jc w:val="right"/>
      </w:pPr>
      <w:r>
        <w:t>от 09.06.2017 N 343-рг)</w:t>
      </w:r>
    </w:p>
    <w:p w:rsidR="00561894" w:rsidRDefault="00561894">
      <w:pPr>
        <w:pStyle w:val="ConsPlusNormal"/>
        <w:jc w:val="right"/>
      </w:pPr>
      <w:r>
        <w:t>(приложение 2)</w:t>
      </w: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Title"/>
        <w:jc w:val="center"/>
      </w:pPr>
      <w:bookmarkStart w:id="1" w:name="P89"/>
      <w:bookmarkEnd w:id="1"/>
      <w:r>
        <w:t>СОСТАВ</w:t>
      </w:r>
    </w:p>
    <w:p w:rsidR="00561894" w:rsidRDefault="00561894">
      <w:pPr>
        <w:pStyle w:val="ConsPlusTitle"/>
        <w:jc w:val="center"/>
      </w:pPr>
      <w:r>
        <w:t>МЕЖВЕДОМСТВЕННОЙ ТРАНСПОРТНОЙ КОМИССИИ ПРИ ГУБЕРНАТОРЕ</w:t>
      </w:r>
    </w:p>
    <w:p w:rsidR="00561894" w:rsidRDefault="00561894">
      <w:pPr>
        <w:pStyle w:val="ConsPlusTitle"/>
        <w:jc w:val="center"/>
      </w:pPr>
      <w:r>
        <w:t>ЛЕНИНГРАДСКОЙ ОБЛАСТИ</w:t>
      </w:r>
    </w:p>
    <w:p w:rsidR="00561894" w:rsidRDefault="0056189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14"/>
        <w:gridCol w:w="6009"/>
      </w:tblGrid>
      <w:tr w:rsidR="00561894">
        <w:tc>
          <w:tcPr>
            <w:tcW w:w="9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ind w:firstLine="283"/>
              <w:jc w:val="both"/>
            </w:pPr>
            <w:r>
              <w:t>Председатель межведомственной комиссии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</w:pPr>
            <w:r>
              <w:t>Постовалов</w:t>
            </w:r>
          </w:p>
          <w:p w:rsidR="00561894" w:rsidRDefault="00561894">
            <w:pPr>
              <w:pStyle w:val="ConsPlusNormal"/>
            </w:pPr>
            <w:r>
              <w:t>Павел Михайлович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>начальник управления Ленинградской области по транспорту</w:t>
            </w:r>
          </w:p>
        </w:tc>
      </w:tr>
      <w:tr w:rsidR="00561894">
        <w:tc>
          <w:tcPr>
            <w:tcW w:w="90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ind w:firstLine="283"/>
              <w:jc w:val="both"/>
            </w:pPr>
            <w:r>
              <w:t>Заместитель председателя межведомственной комиссии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</w:pPr>
            <w:r>
              <w:t>Присяжнюк</w:t>
            </w:r>
          </w:p>
          <w:p w:rsidR="00561894" w:rsidRDefault="00561894">
            <w:pPr>
              <w:pStyle w:val="ConsPlusNormal"/>
            </w:pPr>
            <w:r>
              <w:t>Михаил Сергеевич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>заместитель начальника управления Ленинградской области по транспорту</w:t>
            </w:r>
          </w:p>
        </w:tc>
      </w:tr>
      <w:tr w:rsidR="00561894">
        <w:tc>
          <w:tcPr>
            <w:tcW w:w="90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894" w:rsidRDefault="00561894">
            <w:pPr>
              <w:pStyle w:val="ConsPlusNormal"/>
              <w:ind w:firstLine="283"/>
              <w:jc w:val="both"/>
            </w:pPr>
            <w:r>
              <w:t>Ответственный секретарь межведомственной комиссии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Довгань</w:t>
            </w:r>
          </w:p>
          <w:p w:rsidR="00561894" w:rsidRDefault="00561894">
            <w:pPr>
              <w:pStyle w:val="ConsPlusNormal"/>
            </w:pPr>
            <w:r>
              <w:t>Владимир Николаевич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 xml:space="preserve">ведущий специалист </w:t>
            </w:r>
            <w:proofErr w:type="gramStart"/>
            <w:r>
              <w:t>сектора автомобильных перевозок отдела организации перевозок управления Ленинградской области</w:t>
            </w:r>
            <w:proofErr w:type="gramEnd"/>
            <w:r>
              <w:t xml:space="preserve"> по транспорту</w:t>
            </w:r>
          </w:p>
        </w:tc>
      </w:tr>
      <w:tr w:rsidR="00561894">
        <w:tc>
          <w:tcPr>
            <w:tcW w:w="90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ind w:firstLine="283"/>
              <w:jc w:val="both"/>
            </w:pPr>
            <w:r>
              <w:t>Члены межведомственной комиссии: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</w:pPr>
            <w:r>
              <w:t>Бойко</w:t>
            </w:r>
          </w:p>
          <w:p w:rsidR="00561894" w:rsidRDefault="00561894">
            <w:pPr>
              <w:pStyle w:val="ConsPlusNormal"/>
            </w:pPr>
            <w:r>
              <w:t>Андрей Леонидович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894" w:rsidRDefault="00561894">
            <w:pPr>
              <w:pStyle w:val="ConsPlusNormal"/>
              <w:jc w:val="both"/>
            </w:pPr>
            <w:r>
              <w:t>заместитель начальника Управления на транспорте МВД России по Северо-Западному федеральному округу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Васильев</w:t>
            </w:r>
          </w:p>
          <w:p w:rsidR="00561894" w:rsidRDefault="00561894">
            <w:pPr>
              <w:pStyle w:val="ConsPlusNormal"/>
            </w:pPr>
            <w:r>
              <w:t>Василий Васильевич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>начальник отдела контроля и безопасности на транспорте Комитета по транспорту Санкт-Петербурга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Горбатюк</w:t>
            </w:r>
          </w:p>
          <w:p w:rsidR="00561894" w:rsidRDefault="00561894">
            <w:pPr>
              <w:pStyle w:val="ConsPlusNormal"/>
            </w:pPr>
            <w:r>
              <w:t>Дмитрий Александрович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 xml:space="preserve">начальник отделения технического надзора 4-го отдела </w:t>
            </w:r>
            <w:proofErr w:type="gramStart"/>
            <w:r>
              <w:t>Управления государственной инспекции безопасности дорожного движения Главного управления МВД России</w:t>
            </w:r>
            <w:proofErr w:type="gramEnd"/>
            <w:r>
              <w:t xml:space="preserve"> по г. Санкт-Петербургу и Ленинградской области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Зайцев</w:t>
            </w:r>
          </w:p>
          <w:p w:rsidR="00561894" w:rsidRDefault="00561894">
            <w:pPr>
              <w:pStyle w:val="ConsPlusNormal"/>
            </w:pPr>
            <w:r>
              <w:t>Александр Анатольевич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>заместитель начальника Северо-Западного управления государственного железнодорожного надзора Федеральной службы по надзору в сфере транспорта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Корсунов</w:t>
            </w:r>
          </w:p>
          <w:p w:rsidR="00561894" w:rsidRDefault="00561894">
            <w:pPr>
              <w:pStyle w:val="ConsPlusNormal"/>
            </w:pPr>
            <w:r>
              <w:t>Геннадий Юрьевич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>заместитель руководителя территориального органа Главного управления МЧС России (главный государственный инспектор по маломерным судам Ленинградской области)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Куренев</w:t>
            </w:r>
          </w:p>
          <w:p w:rsidR="00561894" w:rsidRDefault="00561894">
            <w:pPr>
              <w:pStyle w:val="ConsPlusNormal"/>
            </w:pPr>
            <w:r>
              <w:t>Михаил Юрьевич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 xml:space="preserve">заместитель начальника 2-го отдела </w:t>
            </w:r>
            <w:proofErr w:type="gramStart"/>
            <w:r>
              <w:t>Управления государственной инспекции безопасности дорожного движения Главного управления МВД России</w:t>
            </w:r>
            <w:proofErr w:type="gramEnd"/>
            <w:r>
              <w:t xml:space="preserve"> по г. Санкт-</w:t>
            </w:r>
            <w:r>
              <w:lastRenderedPageBreak/>
              <w:t>Петербургу и Ленинградской области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lastRenderedPageBreak/>
              <w:t>Недвижай</w:t>
            </w:r>
          </w:p>
          <w:p w:rsidR="00561894" w:rsidRDefault="00561894">
            <w:pPr>
              <w:pStyle w:val="ConsPlusNormal"/>
            </w:pPr>
            <w:r>
              <w:t>Андрей Андреевич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>начальник отдела автотранспортного и автодорожного надзора Северо-Западного межрегионального управления государственного автодорожного надзора Федеральной службы по надзору в сфере транспорта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Нестеров</w:t>
            </w:r>
          </w:p>
          <w:p w:rsidR="00561894" w:rsidRDefault="00561894">
            <w:pPr>
              <w:pStyle w:val="ConsPlusNormal"/>
            </w:pPr>
            <w:r>
              <w:t>Александр Сергеевич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both"/>
            </w:pPr>
            <w:r>
              <w:t>начальник Невско-Ладожского линейного отдела Северо-Западного управления государственного морского и речного надзора Ространснадзора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Новиков</w:t>
            </w:r>
          </w:p>
          <w:p w:rsidR="00561894" w:rsidRDefault="00561894">
            <w:pPr>
              <w:pStyle w:val="ConsPlusNormal"/>
            </w:pPr>
            <w:r>
              <w:t>Анатолий Леонидович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1894" w:rsidRDefault="00561894">
            <w:pPr>
              <w:pStyle w:val="ConsPlusNormal"/>
              <w:jc w:val="both"/>
            </w:pPr>
            <w:r>
              <w:t>главный государственный инспектор отдела автотранспортного и автодорожного надзора Северо-Западного межрегионального управления государственного автодорожного надзора Федеральной службы по надзору в сфере транспорта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</w:pPr>
            <w:r>
              <w:t>Пшеничная</w:t>
            </w:r>
          </w:p>
          <w:p w:rsidR="00561894" w:rsidRDefault="00561894">
            <w:pPr>
              <w:pStyle w:val="ConsPlusNormal"/>
            </w:pPr>
            <w:r>
              <w:t>Елена Викторовна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>заместитель руководителя Государственной инспекции труда в Ленинградской области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Угланов</w:t>
            </w:r>
          </w:p>
          <w:p w:rsidR="00561894" w:rsidRDefault="00561894">
            <w:pPr>
              <w:pStyle w:val="ConsPlusNormal"/>
            </w:pPr>
            <w:r>
              <w:t>Николай Александрович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 xml:space="preserve">заместитель начальника 4-го отдела </w:t>
            </w:r>
            <w:proofErr w:type="gramStart"/>
            <w:r>
              <w:t>Управления государственной инспекции безопасности дорожного движения Главного управления МВД России</w:t>
            </w:r>
            <w:proofErr w:type="gramEnd"/>
            <w:r>
              <w:t xml:space="preserve"> по г. Санкт-Петербургу и Ленинградской области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Федоров</w:t>
            </w:r>
          </w:p>
          <w:p w:rsidR="00561894" w:rsidRDefault="00561894">
            <w:pPr>
              <w:pStyle w:val="ConsPlusNormal"/>
            </w:pPr>
            <w:r>
              <w:t>Вячеслав Александрович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>заместитель начальника управления государственного авиационного надзора и надзора за обеспечением транспортной безопасности по Северо-Западному федеральному округу Федеральной службы по надзору в сфере транспорта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Хватов</w:t>
            </w:r>
          </w:p>
          <w:p w:rsidR="00561894" w:rsidRDefault="00561894">
            <w:pPr>
              <w:pStyle w:val="ConsPlusNormal"/>
            </w:pPr>
            <w:r>
              <w:t>Владимир Филиппович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>начальник отдела инспекционной деятельности управления Ленинградской области по государственному техническому надзору и контролю - государственный инженер-инспектор Ленинградской области по надзору за техническим состоянием самоходных машин и других видов техники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Хлусов</w:t>
            </w:r>
          </w:p>
          <w:p w:rsidR="00561894" w:rsidRDefault="00561894">
            <w:pPr>
              <w:pStyle w:val="ConsPlusNormal"/>
            </w:pPr>
            <w:r>
              <w:t>Михаил Васильевич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>заместитель начальника управления по вопросам миграции Главного управления МВД России по г. Санкт-Петербургу и Ленинградской области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Черный</w:t>
            </w:r>
          </w:p>
          <w:p w:rsidR="00561894" w:rsidRDefault="00561894">
            <w:pPr>
              <w:pStyle w:val="ConsPlusNormal"/>
            </w:pPr>
            <w:r>
              <w:t>Максим Александрович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>заместитель руководителя Управления Федеральной службы по надзору в сфере защиты прав потребителей и благополучия человека по Ленинградской области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Шейхетов</w:t>
            </w:r>
          </w:p>
          <w:p w:rsidR="00561894" w:rsidRDefault="00561894">
            <w:pPr>
              <w:pStyle w:val="ConsPlusNormal"/>
            </w:pPr>
            <w:r>
              <w:t>Юрий Валентинович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 xml:space="preserve">заместитель начальника 2-го отдела </w:t>
            </w:r>
            <w:proofErr w:type="gramStart"/>
            <w:r>
              <w:t>Центра организации применения административного законодательства Главного управления МВД России</w:t>
            </w:r>
            <w:proofErr w:type="gramEnd"/>
            <w:r>
              <w:t xml:space="preserve"> по г. Санкт-Петербургу и Ленинградской области (по согласованию)</w:t>
            </w:r>
          </w:p>
        </w:tc>
      </w:tr>
      <w:tr w:rsidR="0056189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</w:pPr>
            <w:r>
              <w:t>Ягудин</w:t>
            </w:r>
          </w:p>
          <w:p w:rsidR="00561894" w:rsidRDefault="00561894">
            <w:pPr>
              <w:pStyle w:val="ConsPlusNormal"/>
            </w:pPr>
            <w:r>
              <w:t>Ренат Александрович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561894" w:rsidRDefault="005618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894" w:rsidRDefault="00561894">
            <w:pPr>
              <w:pStyle w:val="ConsPlusNormal"/>
              <w:jc w:val="both"/>
            </w:pPr>
            <w:r>
              <w:t>руководитель государственного казенного учреждения Ленинградской области "Ленинградское областное управление транспорта" (по согласованию)</w:t>
            </w:r>
          </w:p>
        </w:tc>
      </w:tr>
    </w:tbl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ind w:firstLine="540"/>
        <w:jc w:val="both"/>
      </w:pPr>
    </w:p>
    <w:p w:rsidR="00561894" w:rsidRDefault="005618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43BF" w:rsidRDefault="00C443BF">
      <w:bookmarkStart w:id="2" w:name="_GoBack"/>
      <w:bookmarkEnd w:id="2"/>
    </w:p>
    <w:sectPr w:rsidR="00C443BF" w:rsidSect="008D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94"/>
    <w:rsid w:val="00561894"/>
    <w:rsid w:val="00C4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59895&amp;dst=1000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159895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598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Гурьева</dc:creator>
  <cp:lastModifiedBy>Екатерина Александровна Гурьева</cp:lastModifiedBy>
  <cp:revision>1</cp:revision>
  <dcterms:created xsi:type="dcterms:W3CDTF">2025-11-27T15:05:00Z</dcterms:created>
  <dcterms:modified xsi:type="dcterms:W3CDTF">2025-11-27T15:05:00Z</dcterms:modified>
</cp:coreProperties>
</file>